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AD" w:rsidRPr="0026733E" w:rsidRDefault="000F475D" w:rsidP="00AC3E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E20" w:rsidRPr="0026733E">
        <w:rPr>
          <w:rFonts w:ascii="Times New Roman" w:hAnsi="Times New Roman" w:cs="Times New Roman"/>
          <w:b/>
          <w:sz w:val="28"/>
          <w:szCs w:val="24"/>
        </w:rPr>
        <w:t>Zápis</w:t>
      </w:r>
    </w:p>
    <w:p w:rsidR="00AC3E20" w:rsidRPr="0026733E" w:rsidRDefault="00AC3E20" w:rsidP="00AC3E2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26733E">
        <w:rPr>
          <w:rFonts w:ascii="Times New Roman" w:hAnsi="Times New Roman" w:cs="Times New Roman"/>
          <w:sz w:val="28"/>
          <w:szCs w:val="24"/>
        </w:rPr>
        <w:t xml:space="preserve">z přípravné fáze dohodovacího řízení o hodnotách bodu, výši úhrad hrazených služeb z veřejného zdravotního pojištění a </w:t>
      </w:r>
      <w:r w:rsidR="004111EB">
        <w:rPr>
          <w:rFonts w:ascii="Times New Roman" w:hAnsi="Times New Roman" w:cs="Times New Roman"/>
          <w:sz w:val="28"/>
          <w:szCs w:val="24"/>
        </w:rPr>
        <w:t>regulačních omezení pro rok 2020</w:t>
      </w:r>
      <w:r w:rsidRPr="0026733E">
        <w:rPr>
          <w:rFonts w:ascii="Times New Roman" w:hAnsi="Times New Roman" w:cs="Times New Roman"/>
          <w:sz w:val="28"/>
          <w:szCs w:val="24"/>
        </w:rPr>
        <w:t xml:space="preserve"> ve skupině poskytovatelů </w:t>
      </w:r>
      <w:r w:rsidR="00B17E6A">
        <w:rPr>
          <w:rFonts w:ascii="Times New Roman" w:hAnsi="Times New Roman" w:cs="Times New Roman"/>
          <w:sz w:val="28"/>
          <w:szCs w:val="24"/>
        </w:rPr>
        <w:t xml:space="preserve">následné lůžkové péče </w:t>
      </w:r>
    </w:p>
    <w:p w:rsidR="00AC3E20" w:rsidRDefault="00AC3E20" w:rsidP="00AC3E20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AC3E20">
        <w:rPr>
          <w:rFonts w:ascii="Times New Roman" w:hAnsi="Times New Roman" w:cs="Times New Roman"/>
          <w:b/>
          <w:sz w:val="24"/>
          <w:szCs w:val="24"/>
        </w:rPr>
        <w:t>Datum a místo konání</w:t>
      </w:r>
      <w:r w:rsidR="001B1922">
        <w:rPr>
          <w:rFonts w:ascii="Times New Roman" w:hAnsi="Times New Roman" w:cs="Times New Roman"/>
          <w:sz w:val="24"/>
          <w:szCs w:val="24"/>
        </w:rPr>
        <w:t>:</w:t>
      </w:r>
      <w:r w:rsidR="001B1922">
        <w:rPr>
          <w:rFonts w:ascii="Times New Roman" w:hAnsi="Times New Roman" w:cs="Times New Roman"/>
          <w:sz w:val="24"/>
          <w:szCs w:val="24"/>
        </w:rPr>
        <w:tab/>
        <w:t>4</w:t>
      </w:r>
      <w:r w:rsidR="004111EB">
        <w:rPr>
          <w:rFonts w:ascii="Times New Roman" w:hAnsi="Times New Roman" w:cs="Times New Roman"/>
          <w:sz w:val="24"/>
          <w:szCs w:val="24"/>
        </w:rPr>
        <w:t>. dubna 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11EB">
        <w:rPr>
          <w:rFonts w:ascii="Times New Roman" w:hAnsi="Times New Roman" w:cs="Times New Roman"/>
          <w:sz w:val="24"/>
          <w:szCs w:val="24"/>
        </w:rPr>
        <w:t>Ústředí VZP ČR, Orlická 2020/4</w:t>
      </w:r>
    </w:p>
    <w:p w:rsidR="00AC3E20" w:rsidRDefault="00AC3E20" w:rsidP="00AC3E20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AC3E20">
        <w:rPr>
          <w:rFonts w:ascii="Times New Roman" w:hAnsi="Times New Roman" w:cs="Times New Roman"/>
          <w:b/>
          <w:sz w:val="24"/>
          <w:szCs w:val="24"/>
        </w:rPr>
        <w:t>Účastníci jednání</w:t>
      </w:r>
      <w:r w:rsidR="00FA0738">
        <w:rPr>
          <w:rFonts w:ascii="Times New Roman" w:hAnsi="Times New Roman" w:cs="Times New Roman"/>
          <w:sz w:val="24"/>
          <w:szCs w:val="24"/>
        </w:rPr>
        <w:t>:</w:t>
      </w:r>
      <w:r w:rsidR="00FA0738">
        <w:rPr>
          <w:rFonts w:ascii="Times New Roman" w:hAnsi="Times New Roman" w:cs="Times New Roman"/>
          <w:sz w:val="24"/>
          <w:szCs w:val="24"/>
        </w:rPr>
        <w:tab/>
        <w:t>dle prezenční listiny (viz</w:t>
      </w:r>
      <w:r>
        <w:rPr>
          <w:rFonts w:ascii="Times New Roman" w:hAnsi="Times New Roman" w:cs="Times New Roman"/>
          <w:sz w:val="24"/>
          <w:szCs w:val="24"/>
        </w:rPr>
        <w:t xml:space="preserve"> příloha</w:t>
      </w:r>
      <w:r w:rsidR="00FA0738">
        <w:rPr>
          <w:rFonts w:ascii="Times New Roman" w:hAnsi="Times New Roman" w:cs="Times New Roman"/>
          <w:sz w:val="24"/>
          <w:szCs w:val="24"/>
        </w:rPr>
        <w:t xml:space="preserve"> tohoto zápisu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3E20" w:rsidRDefault="00AC3E20" w:rsidP="001B1922">
      <w:pPr>
        <w:pBdr>
          <w:bottom w:val="single" w:sz="4" w:space="1" w:color="auto"/>
        </w:pBdr>
        <w:tabs>
          <w:tab w:val="left" w:pos="2835"/>
        </w:tabs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C3E20">
        <w:rPr>
          <w:rFonts w:ascii="Times New Roman" w:hAnsi="Times New Roman" w:cs="Times New Roman"/>
          <w:b/>
          <w:sz w:val="24"/>
          <w:szCs w:val="24"/>
        </w:rPr>
        <w:t>Předložené návrhy</w:t>
      </w:r>
      <w:r w:rsidR="001B1922">
        <w:rPr>
          <w:rFonts w:ascii="Times New Roman" w:hAnsi="Times New Roman" w:cs="Times New Roman"/>
          <w:sz w:val="24"/>
          <w:szCs w:val="24"/>
        </w:rPr>
        <w:t>:</w:t>
      </w:r>
      <w:r w:rsidR="001B1922">
        <w:rPr>
          <w:rFonts w:ascii="Times New Roman" w:hAnsi="Times New Roman" w:cs="Times New Roman"/>
          <w:sz w:val="24"/>
          <w:szCs w:val="24"/>
        </w:rPr>
        <w:tab/>
        <w:t>návrh</w:t>
      </w:r>
      <w:r w:rsidR="005C7C96">
        <w:rPr>
          <w:rFonts w:ascii="Times New Roman" w:hAnsi="Times New Roman" w:cs="Times New Roman"/>
          <w:sz w:val="24"/>
          <w:szCs w:val="24"/>
        </w:rPr>
        <w:t xml:space="preserve"> AČMN</w:t>
      </w:r>
      <w:r w:rsidR="001B1922">
        <w:rPr>
          <w:rFonts w:ascii="Times New Roman" w:hAnsi="Times New Roman" w:cs="Times New Roman"/>
          <w:sz w:val="24"/>
          <w:szCs w:val="24"/>
        </w:rPr>
        <w:t xml:space="preserve">, </w:t>
      </w:r>
      <w:r w:rsidR="00DA445A">
        <w:rPr>
          <w:rFonts w:ascii="Times New Roman" w:hAnsi="Times New Roman" w:cs="Times New Roman"/>
          <w:sz w:val="24"/>
          <w:szCs w:val="24"/>
        </w:rPr>
        <w:t>společný návrh ZP</w:t>
      </w:r>
      <w:r w:rsidR="00FA0738">
        <w:rPr>
          <w:rFonts w:ascii="Times New Roman" w:hAnsi="Times New Roman" w:cs="Times New Roman"/>
          <w:sz w:val="24"/>
          <w:szCs w:val="24"/>
        </w:rPr>
        <w:t xml:space="preserve"> (viz příloha tohoto zápisu)</w:t>
      </w:r>
    </w:p>
    <w:p w:rsidR="008F2EB7" w:rsidRDefault="008F2EB7" w:rsidP="008F2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prvního jednacího dne byla zdravotními pojišťovnami prezentována základní východiska (disponibilní zdroje pro rok 2020, mandatorní výdaje, vývoj nákladů v segmentu). Z toho vychází nabídka zdravotních pojišťoven na 4% nárůst plus mandatorní výdaje vyčleněné na reformu psychiatrické péče.</w:t>
      </w:r>
    </w:p>
    <w:p w:rsidR="005C7C96" w:rsidRDefault="005C7C96" w:rsidP="005C7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byly představeny zástupci jednajících stran.</w:t>
      </w:r>
    </w:p>
    <w:p w:rsidR="005C7C96" w:rsidRDefault="005C7C96" w:rsidP="005C7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Zástupci poskytovatelů žádají navýšení 1000 Kč za každý OD, tj. celkově navýšení o 7 mld. Kč. Dále upozornili na růst nákladů na platy zaměstnanců. Zástupci poskytovatelů nesouhlasí s návrhem ZP, kdy je navrženo jiné procento navýšení OD 00021 při současné degresi. Požadují navýšení všech typů OD shodným koeficientem</w:t>
      </w:r>
      <w:r w:rsidR="00207FF7">
        <w:rPr>
          <w:rFonts w:ascii="Times New Roman" w:hAnsi="Times New Roman" w:cs="Times New Roman"/>
          <w:sz w:val="24"/>
          <w:szCs w:val="24"/>
        </w:rPr>
        <w:t xml:space="preserve"> tak, aby valorizace OD neprobíhala různými tempy navýšení.</w:t>
      </w:r>
      <w:bookmarkStart w:id="0" w:name="_GoBack"/>
      <w:bookmarkEnd w:id="0"/>
    </w:p>
    <w:p w:rsidR="001B1922" w:rsidRDefault="001B1922" w:rsidP="001B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822" w:rsidRPr="00436822" w:rsidRDefault="00436822" w:rsidP="00436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bylo přerušení s tím, že </w:t>
      </w:r>
      <w:r w:rsidR="005C7C96">
        <w:rPr>
          <w:rFonts w:ascii="Times New Roman" w:hAnsi="Times New Roman" w:cs="Times New Roman"/>
          <w:sz w:val="24"/>
          <w:szCs w:val="24"/>
        </w:rPr>
        <w:t xml:space="preserve">další </w:t>
      </w:r>
      <w:r>
        <w:rPr>
          <w:rFonts w:ascii="Times New Roman" w:hAnsi="Times New Roman" w:cs="Times New Roman"/>
          <w:sz w:val="24"/>
          <w:szCs w:val="24"/>
        </w:rPr>
        <w:t>se uskuteční</w:t>
      </w:r>
      <w:r w:rsidR="00756540">
        <w:rPr>
          <w:rFonts w:ascii="Times New Roman" w:hAnsi="Times New Roman" w:cs="Times New Roman"/>
          <w:sz w:val="24"/>
          <w:szCs w:val="24"/>
        </w:rPr>
        <w:t xml:space="preserve"> </w:t>
      </w:r>
      <w:r w:rsidR="005C7C96">
        <w:rPr>
          <w:rFonts w:ascii="Times New Roman" w:hAnsi="Times New Roman" w:cs="Times New Roman"/>
          <w:sz w:val="24"/>
          <w:szCs w:val="24"/>
        </w:rPr>
        <w:t xml:space="preserve">15. 4. </w:t>
      </w:r>
      <w:r w:rsidR="00756540" w:rsidRPr="00224EFB">
        <w:rPr>
          <w:rFonts w:ascii="Times New Roman" w:hAnsi="Times New Roman" w:cs="Times New Roman"/>
          <w:sz w:val="24"/>
          <w:szCs w:val="24"/>
        </w:rPr>
        <w:t>2019</w:t>
      </w:r>
      <w:r w:rsidR="00FA0738" w:rsidRPr="00224EFB">
        <w:rPr>
          <w:rFonts w:ascii="Times New Roman" w:hAnsi="Times New Roman" w:cs="Times New Roman"/>
          <w:sz w:val="24"/>
          <w:szCs w:val="24"/>
        </w:rPr>
        <w:t xml:space="preserve"> od </w:t>
      </w:r>
      <w:r w:rsidR="005C7C96">
        <w:rPr>
          <w:rFonts w:ascii="Times New Roman" w:hAnsi="Times New Roman" w:cs="Times New Roman"/>
          <w:sz w:val="24"/>
          <w:szCs w:val="24"/>
        </w:rPr>
        <w:t xml:space="preserve">13 </w:t>
      </w:r>
      <w:r w:rsidR="00FA0738" w:rsidRPr="00224EFB">
        <w:rPr>
          <w:rFonts w:ascii="Times New Roman" w:hAnsi="Times New Roman" w:cs="Times New Roman"/>
          <w:sz w:val="24"/>
          <w:szCs w:val="24"/>
        </w:rPr>
        <w:t>hodin na Ústředí VZP ČR.</w:t>
      </w:r>
      <w:r w:rsidR="00FA0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8C6" w:rsidRDefault="00A838C6" w:rsidP="00AC3E20">
      <w:pPr>
        <w:rPr>
          <w:rFonts w:ascii="Times New Roman" w:hAnsi="Times New Roman" w:cs="Times New Roman"/>
          <w:sz w:val="24"/>
          <w:szCs w:val="24"/>
        </w:rPr>
      </w:pPr>
    </w:p>
    <w:p w:rsidR="00A838C6" w:rsidRDefault="00A838C6" w:rsidP="00AC3E20">
      <w:pPr>
        <w:rPr>
          <w:rFonts w:ascii="Times New Roman" w:hAnsi="Times New Roman" w:cs="Times New Roman"/>
          <w:sz w:val="24"/>
          <w:szCs w:val="24"/>
        </w:rPr>
      </w:pPr>
    </w:p>
    <w:p w:rsidR="00A838C6" w:rsidRDefault="00A838C6" w:rsidP="00496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</w:t>
      </w:r>
      <w:r w:rsidR="00D454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540C">
        <w:rPr>
          <w:rFonts w:ascii="Times New Roman" w:hAnsi="Times New Roman" w:cs="Times New Roman"/>
          <w:sz w:val="24"/>
          <w:szCs w:val="24"/>
        </w:rPr>
        <w:t xml:space="preserve"> Libuše Dřímalová</w:t>
      </w:r>
    </w:p>
    <w:p w:rsidR="00AC3E20" w:rsidRPr="00AC3E20" w:rsidRDefault="00AC3E20" w:rsidP="00B54D2D">
      <w:pPr>
        <w:rPr>
          <w:rFonts w:ascii="Times New Roman" w:hAnsi="Times New Roman" w:cs="Times New Roman"/>
          <w:sz w:val="24"/>
          <w:szCs w:val="24"/>
        </w:rPr>
      </w:pPr>
    </w:p>
    <w:sectPr w:rsidR="00AC3E20" w:rsidRPr="00AC3E20" w:rsidSect="00B54D2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6EE8"/>
    <w:multiLevelType w:val="hybridMultilevel"/>
    <w:tmpl w:val="A544AEB8"/>
    <w:lvl w:ilvl="0" w:tplc="A0BE475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17BA5"/>
    <w:multiLevelType w:val="hybridMultilevel"/>
    <w:tmpl w:val="6B40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0"/>
    <w:rsid w:val="0001214B"/>
    <w:rsid w:val="00065274"/>
    <w:rsid w:val="000F475D"/>
    <w:rsid w:val="000F7AAD"/>
    <w:rsid w:val="001B1922"/>
    <w:rsid w:val="00207FF7"/>
    <w:rsid w:val="00224EFB"/>
    <w:rsid w:val="002268DF"/>
    <w:rsid w:val="0026733E"/>
    <w:rsid w:val="002C415E"/>
    <w:rsid w:val="004111EB"/>
    <w:rsid w:val="00436822"/>
    <w:rsid w:val="0049347F"/>
    <w:rsid w:val="00496E4D"/>
    <w:rsid w:val="005C4B86"/>
    <w:rsid w:val="005C7C96"/>
    <w:rsid w:val="005D349D"/>
    <w:rsid w:val="0064576E"/>
    <w:rsid w:val="00647A8F"/>
    <w:rsid w:val="00756540"/>
    <w:rsid w:val="0076690A"/>
    <w:rsid w:val="00792E1A"/>
    <w:rsid w:val="008F2EB7"/>
    <w:rsid w:val="0097154D"/>
    <w:rsid w:val="009A3ADA"/>
    <w:rsid w:val="00A838C6"/>
    <w:rsid w:val="00AB0865"/>
    <w:rsid w:val="00AC3E20"/>
    <w:rsid w:val="00B136C3"/>
    <w:rsid w:val="00B17E6A"/>
    <w:rsid w:val="00B54D2D"/>
    <w:rsid w:val="00B86AE6"/>
    <w:rsid w:val="00D4540C"/>
    <w:rsid w:val="00DA445A"/>
    <w:rsid w:val="00EA1AE6"/>
    <w:rsid w:val="00F000DC"/>
    <w:rsid w:val="00F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5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6417-BF1E-4876-8E52-035FA5A7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Jankůj</dc:creator>
  <cp:lastModifiedBy>Libuše Dřímalová</cp:lastModifiedBy>
  <cp:revision>15</cp:revision>
  <dcterms:created xsi:type="dcterms:W3CDTF">2019-04-03T08:38:00Z</dcterms:created>
  <dcterms:modified xsi:type="dcterms:W3CDTF">2019-04-09T08:56:00Z</dcterms:modified>
</cp:coreProperties>
</file>