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75" w:rsidRPr="00BD4875" w:rsidRDefault="00BD4875" w:rsidP="00BD4875">
      <w:pPr>
        <w:spacing w:before="101" w:after="101" w:line="240" w:lineRule="auto"/>
        <w:jc w:val="left"/>
        <w:outlineLvl w:val="1"/>
        <w:rPr>
          <w:rFonts w:cs="Arial"/>
          <w:b/>
          <w:bCs/>
          <w:color w:val="000000"/>
          <w:kern w:val="36"/>
          <w:sz w:val="23"/>
          <w:szCs w:val="23"/>
          <w:lang w:eastAsia="cs-CZ"/>
        </w:rPr>
      </w:pPr>
      <w:r w:rsidRPr="00BD4875">
        <w:rPr>
          <w:rFonts w:cs="Arial"/>
          <w:b/>
          <w:bCs/>
          <w:color w:val="000000"/>
          <w:kern w:val="36"/>
          <w:sz w:val="23"/>
          <w:szCs w:val="23"/>
          <w:lang w:eastAsia="cs-CZ"/>
        </w:rPr>
        <w:t>Pražským nemocnicím chybí přes 350 sester</w:t>
      </w:r>
    </w:p>
    <w:p w:rsidR="00BD4875" w:rsidRPr="00BD4875" w:rsidRDefault="00BD4875" w:rsidP="00BD4875">
      <w:pPr>
        <w:spacing w:before="101" w:line="240" w:lineRule="auto"/>
        <w:jc w:val="left"/>
        <w:rPr>
          <w:rFonts w:cs="Arial"/>
          <w:color w:val="666666"/>
          <w:sz w:val="9"/>
          <w:szCs w:val="9"/>
          <w:lang w:eastAsia="cs-CZ"/>
        </w:rPr>
      </w:pPr>
      <w:r w:rsidRPr="00BD4875">
        <w:rPr>
          <w:rFonts w:cs="Arial"/>
          <w:color w:val="666666"/>
          <w:sz w:val="9"/>
          <w:szCs w:val="9"/>
          <w:lang w:eastAsia="cs-CZ"/>
        </w:rPr>
        <w:t>12.01.2016 14:28</w:t>
      </w:r>
      <w:r w:rsidRPr="00BD4875">
        <w:rPr>
          <w:rFonts w:cs="Arial"/>
          <w:color w:val="666666"/>
          <w:sz w:val="9"/>
          <w:szCs w:val="9"/>
          <w:lang w:eastAsia="cs-CZ"/>
        </w:rPr>
        <w:br/>
        <w:t xml:space="preserve">Zdroj: </w:t>
      </w:r>
      <w:proofErr w:type="gramStart"/>
      <w:r w:rsidRPr="00BD4875">
        <w:rPr>
          <w:rFonts w:cs="Arial"/>
          <w:color w:val="666666"/>
          <w:sz w:val="9"/>
          <w:szCs w:val="9"/>
          <w:lang w:eastAsia="cs-CZ"/>
        </w:rPr>
        <w:t>www</w:t>
      </w:r>
      <w:proofErr w:type="gramEnd"/>
      <w:r w:rsidRPr="00BD4875">
        <w:rPr>
          <w:rFonts w:cs="Arial"/>
          <w:color w:val="666666"/>
          <w:sz w:val="9"/>
          <w:szCs w:val="9"/>
          <w:lang w:eastAsia="cs-CZ"/>
        </w:rPr>
        <w:t>.</w:t>
      </w:r>
      <w:proofErr w:type="gramStart"/>
      <w:r w:rsidRPr="00BD4875">
        <w:rPr>
          <w:rFonts w:cs="Arial"/>
          <w:color w:val="666666"/>
          <w:sz w:val="9"/>
          <w:szCs w:val="9"/>
          <w:lang w:eastAsia="cs-CZ"/>
        </w:rPr>
        <w:t>tribune</w:t>
      </w:r>
      <w:proofErr w:type="gramEnd"/>
      <w:r w:rsidRPr="00BD4875">
        <w:rPr>
          <w:rFonts w:cs="Arial"/>
          <w:color w:val="666666"/>
          <w:sz w:val="9"/>
          <w:szCs w:val="9"/>
          <w:lang w:eastAsia="cs-CZ"/>
        </w:rPr>
        <w:t>.</w:t>
      </w:r>
      <w:proofErr w:type="spellStart"/>
      <w:r w:rsidRPr="00BD4875">
        <w:rPr>
          <w:rFonts w:cs="Arial"/>
          <w:color w:val="666666"/>
          <w:sz w:val="9"/>
          <w:szCs w:val="9"/>
          <w:lang w:eastAsia="cs-CZ"/>
        </w:rPr>
        <w:t>cz</w:t>
      </w:r>
      <w:proofErr w:type="spellEnd"/>
      <w:r w:rsidRPr="00BD4875">
        <w:rPr>
          <w:rFonts w:cs="Arial"/>
          <w:color w:val="666666"/>
          <w:sz w:val="9"/>
          <w:szCs w:val="9"/>
          <w:lang w:eastAsia="cs-CZ"/>
        </w:rPr>
        <w:br/>
        <w:t xml:space="preserve">Autor: </w:t>
      </w:r>
      <w:proofErr w:type="spellStart"/>
      <w:r w:rsidRPr="00BD4875">
        <w:rPr>
          <w:rFonts w:cs="Arial"/>
          <w:color w:val="666666"/>
          <w:sz w:val="9"/>
          <w:szCs w:val="9"/>
          <w:lang w:eastAsia="cs-CZ"/>
        </w:rPr>
        <w:t>ivb</w:t>
      </w:r>
      <w:proofErr w:type="spellEnd"/>
    </w:p>
    <w:p w:rsidR="00BD4875" w:rsidRDefault="00BD4875" w:rsidP="00BD4875">
      <w:pPr>
        <w:spacing w:before="101" w:line="240" w:lineRule="auto"/>
        <w:jc w:val="left"/>
        <w:rPr>
          <w:rFonts w:cs="Arial"/>
          <w:i/>
          <w:iCs/>
          <w:color w:val="000000"/>
          <w:sz w:val="20"/>
          <w:szCs w:val="20"/>
          <w:lang w:eastAsia="cs-CZ"/>
        </w:rPr>
      </w:pPr>
      <w:r w:rsidRPr="00BD4875">
        <w:rPr>
          <w:rFonts w:cs="Arial"/>
          <w:i/>
          <w:iCs/>
          <w:color w:val="000000"/>
          <w:sz w:val="20"/>
          <w:szCs w:val="20"/>
          <w:lang w:eastAsia="cs-CZ"/>
        </w:rPr>
        <w:t xml:space="preserve">Po zprávách o nedostatku zdravotníků v regionech přicházejí zprávy také z Prahy. Zdravotní sestry citelně chybí i v pražských nemocnicích. Kvůli nedostatku sester ruší některá oddělení lůžka. Největší počet chybějících sester má </w:t>
      </w:r>
      <w:proofErr w:type="spellStart"/>
      <w:r w:rsidRPr="00BD4875">
        <w:rPr>
          <w:rFonts w:cs="Arial"/>
          <w:i/>
          <w:iCs/>
          <w:color w:val="000000"/>
          <w:sz w:val="20"/>
          <w:szCs w:val="20"/>
          <w:lang w:eastAsia="cs-CZ"/>
        </w:rPr>
        <w:t>Thomayerova</w:t>
      </w:r>
      <w:proofErr w:type="spellEnd"/>
      <w:r w:rsidRPr="00BD4875">
        <w:rPr>
          <w:rFonts w:cs="Arial"/>
          <w:i/>
          <w:iCs/>
          <w:color w:val="000000"/>
          <w:sz w:val="20"/>
          <w:szCs w:val="20"/>
          <w:lang w:eastAsia="cs-CZ"/>
        </w:rPr>
        <w:t xml:space="preserve"> nemocnice a Všeobecná fakultní nemocnice. Celkem pražské nemocnice postrádají 352 </w:t>
      </w:r>
      <w:proofErr w:type="gramStart"/>
      <w:r w:rsidRPr="00BD4875">
        <w:rPr>
          <w:rFonts w:cs="Arial"/>
          <w:i/>
          <w:iCs/>
          <w:color w:val="000000"/>
          <w:sz w:val="20"/>
          <w:szCs w:val="20"/>
          <w:lang w:eastAsia="cs-CZ"/>
        </w:rPr>
        <w:t>sester...</w:t>
      </w:r>
      <w:proofErr w:type="gramEnd"/>
    </w:p>
    <w:p w:rsidR="00BD4875" w:rsidRPr="00BD4875" w:rsidRDefault="00BD4875" w:rsidP="00BD4875">
      <w:pPr>
        <w:spacing w:before="101" w:line="240" w:lineRule="auto"/>
        <w:jc w:val="left"/>
        <w:rPr>
          <w:rFonts w:cs="Arial"/>
          <w:i/>
          <w:iCs/>
          <w:color w:val="000000"/>
          <w:sz w:val="22"/>
          <w:lang w:eastAsia="cs-CZ"/>
        </w:rPr>
      </w:pPr>
      <w:r w:rsidRPr="00BD4875">
        <w:rPr>
          <w:rFonts w:cs="Arial"/>
          <w:color w:val="000000"/>
          <w:sz w:val="22"/>
          <w:lang w:eastAsia="cs-CZ"/>
        </w:rPr>
        <w:t>Informaci přinesl deník MF DNES. Podle deníku se personální situace pražských nemocnic v posledních měsících ještě zhoršila. Sestry přebíhají z jednoho oddělení na druhé a pacienti přecházejí do denních stacionářů. </w:t>
      </w:r>
    </w:p>
    <w:p w:rsidR="00BD4875" w:rsidRPr="00BD4875" w:rsidRDefault="00BD4875" w:rsidP="00BD4875">
      <w:pPr>
        <w:spacing w:before="101" w:after="101" w:line="240" w:lineRule="auto"/>
        <w:jc w:val="left"/>
        <w:rPr>
          <w:rFonts w:cs="Arial"/>
          <w:color w:val="000000"/>
          <w:sz w:val="22"/>
          <w:lang w:eastAsia="cs-CZ"/>
        </w:rPr>
      </w:pPr>
      <w:r w:rsidRPr="00BD4875">
        <w:rPr>
          <w:rFonts w:cs="Arial"/>
          <w:color w:val="000000"/>
          <w:sz w:val="22"/>
          <w:lang w:eastAsia="cs-CZ"/>
        </w:rPr>
        <w:t xml:space="preserve">Největší nedostatek sester hlásí </w:t>
      </w:r>
      <w:proofErr w:type="spellStart"/>
      <w:r w:rsidRPr="00BD4875">
        <w:rPr>
          <w:rFonts w:cs="Arial"/>
          <w:color w:val="000000"/>
          <w:sz w:val="22"/>
          <w:lang w:eastAsia="cs-CZ"/>
        </w:rPr>
        <w:t>Thomayerova</w:t>
      </w:r>
      <w:proofErr w:type="spellEnd"/>
      <w:r w:rsidRPr="00BD4875">
        <w:rPr>
          <w:rFonts w:cs="Arial"/>
          <w:color w:val="000000"/>
          <w:sz w:val="22"/>
          <w:lang w:eastAsia="cs-CZ"/>
        </w:rPr>
        <w:t xml:space="preserve"> nemocnice, vedení akutně hledá sestry na chirurgickou kliniku, internu, neurologii, ORL a geriatrii. Nemocnice nechce kompletně uzavírat celá oddělení, a tak dočasně ruší jednotlivá lůžka. Například na neurologii vyřadili dočasně jedenáct lůžek z provozu.</w:t>
      </w:r>
    </w:p>
    <w:p w:rsidR="00BD4875" w:rsidRPr="00BD4875" w:rsidRDefault="00BD4875" w:rsidP="00BD4875">
      <w:pPr>
        <w:spacing w:before="101" w:after="101" w:line="240" w:lineRule="auto"/>
        <w:jc w:val="left"/>
        <w:rPr>
          <w:rFonts w:cs="Arial"/>
          <w:color w:val="000000"/>
          <w:sz w:val="22"/>
          <w:lang w:eastAsia="cs-CZ"/>
        </w:rPr>
      </w:pPr>
      <w:r w:rsidRPr="00BD4875">
        <w:rPr>
          <w:rFonts w:cs="Arial"/>
          <w:color w:val="000000"/>
          <w:sz w:val="22"/>
          <w:lang w:eastAsia="cs-CZ"/>
        </w:rPr>
        <w:t xml:space="preserve">Podobné zprávy přicházejí i z Ústřední </w:t>
      </w:r>
      <w:proofErr w:type="gramStart"/>
      <w:r w:rsidRPr="00BD4875">
        <w:rPr>
          <w:rFonts w:cs="Arial"/>
          <w:color w:val="000000"/>
          <w:sz w:val="22"/>
          <w:lang w:eastAsia="cs-CZ"/>
        </w:rPr>
        <w:t>vojenská</w:t>
      </w:r>
      <w:proofErr w:type="gramEnd"/>
      <w:r w:rsidRPr="00BD4875">
        <w:rPr>
          <w:rFonts w:cs="Arial"/>
          <w:color w:val="000000"/>
          <w:sz w:val="22"/>
          <w:lang w:eastAsia="cs-CZ"/>
        </w:rPr>
        <w:t xml:space="preserve"> nemocnice. "Došlo k přechodnému omezení provozu na několika klinických pracovištích," potvrdila mluvčí nemocnice Jitka </w:t>
      </w:r>
      <w:proofErr w:type="spellStart"/>
      <w:r w:rsidRPr="00BD4875">
        <w:rPr>
          <w:rFonts w:cs="Arial"/>
          <w:color w:val="000000"/>
          <w:sz w:val="22"/>
          <w:lang w:eastAsia="cs-CZ"/>
        </w:rPr>
        <w:t>Zinke</w:t>
      </w:r>
      <w:proofErr w:type="spellEnd"/>
      <w:r w:rsidRPr="00BD4875">
        <w:rPr>
          <w:rFonts w:cs="Arial"/>
          <w:color w:val="000000"/>
          <w:sz w:val="22"/>
          <w:lang w:eastAsia="cs-CZ"/>
        </w:rPr>
        <w:t xml:space="preserve"> s tím, že sestry chybějí zejména u chirurgických a interních oborů. Deset interních lůžek nedávno uzavřela i Fakultní nemocnice Královské Vinohrady. </w:t>
      </w:r>
    </w:p>
    <w:p w:rsidR="00BD4875" w:rsidRPr="00BD4875" w:rsidRDefault="00BD4875" w:rsidP="00BD4875">
      <w:pPr>
        <w:spacing w:before="101" w:after="101" w:line="240" w:lineRule="auto"/>
        <w:jc w:val="left"/>
        <w:rPr>
          <w:rFonts w:cs="Arial"/>
          <w:color w:val="000000"/>
          <w:sz w:val="22"/>
          <w:lang w:eastAsia="cs-CZ"/>
        </w:rPr>
      </w:pPr>
      <w:r w:rsidRPr="00BD4875">
        <w:rPr>
          <w:rFonts w:cs="Arial"/>
          <w:color w:val="000000"/>
          <w:sz w:val="22"/>
          <w:lang w:eastAsia="cs-CZ"/>
        </w:rPr>
        <w:t xml:space="preserve">"Pacienty uzavřeného </w:t>
      </w:r>
      <w:proofErr w:type="spellStart"/>
      <w:r w:rsidRPr="00BD4875">
        <w:rPr>
          <w:rFonts w:cs="Arial"/>
          <w:color w:val="000000"/>
          <w:sz w:val="22"/>
          <w:lang w:eastAsia="cs-CZ"/>
        </w:rPr>
        <w:t>hematoonkologického</w:t>
      </w:r>
      <w:proofErr w:type="spellEnd"/>
      <w:r w:rsidRPr="00BD4875">
        <w:rPr>
          <w:rFonts w:cs="Arial"/>
          <w:color w:val="000000"/>
          <w:sz w:val="22"/>
          <w:lang w:eastAsia="cs-CZ"/>
        </w:rPr>
        <w:t xml:space="preserve"> oddělení se snažíme směřovat do ambulantní péče. Máme denní stacionář, kam každý den docházejí," vysvětluje mluvčí VFN Filip Brož. </w:t>
      </w:r>
    </w:p>
    <w:p w:rsidR="00BD4875" w:rsidRPr="00BD4875" w:rsidRDefault="00BD4875" w:rsidP="00BD4875">
      <w:pPr>
        <w:spacing w:before="101" w:after="101" w:line="240" w:lineRule="auto"/>
        <w:jc w:val="left"/>
        <w:rPr>
          <w:rFonts w:cs="Arial"/>
          <w:color w:val="000000"/>
          <w:sz w:val="22"/>
          <w:lang w:eastAsia="cs-CZ"/>
        </w:rPr>
      </w:pPr>
      <w:r w:rsidRPr="00BD4875">
        <w:rPr>
          <w:rFonts w:cs="Arial"/>
          <w:color w:val="000000"/>
          <w:sz w:val="22"/>
          <w:lang w:eastAsia="cs-CZ"/>
        </w:rPr>
        <w:t>Fakultní nemocnice má celkem čtyři interní kliniky. Na nich je nedostatek sester nejvíce znatelný. Nemocnice tam dočasně ruší lůžka nebo uzavírá celá oddělení do doby, než nabere personál. Kliniky si mezi sebou musí vypomáhat tak, že sestry mezi nimi přecházejí. Nebo si interny předávají pacienty, informuje MF DNES.   </w:t>
      </w:r>
    </w:p>
    <w:p w:rsidR="00BD4875" w:rsidRPr="00BD4875" w:rsidRDefault="00BD4875" w:rsidP="00BD4875">
      <w:pPr>
        <w:spacing w:before="101" w:after="101" w:line="240" w:lineRule="auto"/>
        <w:jc w:val="left"/>
        <w:rPr>
          <w:rFonts w:cs="Arial"/>
          <w:color w:val="000000"/>
          <w:sz w:val="22"/>
          <w:lang w:eastAsia="cs-CZ"/>
        </w:rPr>
      </w:pPr>
      <w:r w:rsidRPr="00BD4875">
        <w:rPr>
          <w:rFonts w:cs="Arial"/>
          <w:color w:val="000000"/>
          <w:sz w:val="22"/>
          <w:lang w:eastAsia="cs-CZ"/>
        </w:rPr>
        <w:t>Poslankyni Janu Pastuchovou, která je zároveň zdravotní sestrou, uvedená čísla a fakta nepřekvapují. "Některé regiony jsou na tom podle mých informací o trochu lépe, nicméně situaci v celé České republice, pokud se musí rušit lůžka a celá oddělení, považuji za velice vážnou. Čísla to jsou navíc poddimenzovaná, protože mnoho nemocnic bere minimální počet jako optimální počet. Pokud bychom se tedy bavili o optimálních počtech, počet chybějících sester by se ještě o dost zvýšil," odpovídá poslankyně na dotaz MZ a dodává:</w:t>
      </w:r>
      <w:r w:rsidRPr="00BD4875">
        <w:rPr>
          <w:rFonts w:cs="Arial"/>
          <w:color w:val="000000"/>
          <w:sz w:val="22"/>
          <w:lang w:eastAsia="cs-CZ"/>
        </w:rPr>
        <w:br/>
      </w:r>
      <w:r w:rsidRPr="00BD4875">
        <w:rPr>
          <w:rFonts w:cs="Arial"/>
          <w:color w:val="000000"/>
          <w:sz w:val="22"/>
          <w:lang w:eastAsia="cs-CZ"/>
        </w:rPr>
        <w:br/>
        <w:t>"Co mě ale překvapuje, je laxnost ministerstva zdravotnictví, které už více než pět let pracuje na novém zákonu o nelékařských zdravotnických povoláních. Právě i tento zákon by mohl pomoci daný problém vyřešit. Zároveň postrádám větší spolupráci s ministerstvem školství. Už dávno se například mohly začít regulovat vzdělávací obory pro nelékařský personál podle skutečné poptávky. Statistiky, jaký personál, kde a kolik ho chybí, si však ministerstvo zdravotnictví zjišťuje bohužel až nyní."</w:t>
      </w:r>
    </w:p>
    <w:p w:rsidR="00BD4875" w:rsidRPr="00BD4875" w:rsidRDefault="00BD4875" w:rsidP="00BD4875">
      <w:pPr>
        <w:spacing w:before="101" w:after="101" w:line="240" w:lineRule="auto"/>
        <w:jc w:val="left"/>
        <w:rPr>
          <w:rFonts w:cs="Arial"/>
          <w:color w:val="000000"/>
          <w:sz w:val="20"/>
          <w:szCs w:val="20"/>
          <w:lang w:eastAsia="cs-CZ"/>
        </w:rPr>
      </w:pPr>
      <w:proofErr w:type="spellStart"/>
      <w:r w:rsidRPr="00BD4875">
        <w:rPr>
          <w:rFonts w:cs="Arial"/>
          <w:b/>
          <w:bCs/>
          <w:color w:val="000000"/>
          <w:szCs w:val="24"/>
          <w:lang w:eastAsia="cs-CZ"/>
        </w:rPr>
        <w:t>ivb</w:t>
      </w:r>
      <w:proofErr w:type="spellEnd"/>
      <w:r w:rsidRPr="00BD4875">
        <w:rPr>
          <w:rFonts w:cs="Arial"/>
          <w:b/>
          <w:bCs/>
          <w:color w:val="000000"/>
          <w:szCs w:val="24"/>
          <w:lang w:eastAsia="cs-CZ"/>
        </w:rPr>
        <w:t xml:space="preserve">, </w:t>
      </w:r>
      <w:proofErr w:type="gramStart"/>
      <w:r w:rsidRPr="00BD4875">
        <w:rPr>
          <w:rFonts w:cs="Arial"/>
          <w:b/>
          <w:bCs/>
          <w:color w:val="000000"/>
          <w:szCs w:val="24"/>
          <w:lang w:eastAsia="cs-CZ"/>
        </w:rPr>
        <w:t>www</w:t>
      </w:r>
      <w:proofErr w:type="gramEnd"/>
      <w:r w:rsidRPr="00BD4875">
        <w:rPr>
          <w:rFonts w:cs="Arial"/>
          <w:b/>
          <w:bCs/>
          <w:color w:val="000000"/>
          <w:szCs w:val="24"/>
          <w:lang w:eastAsia="cs-CZ"/>
        </w:rPr>
        <w:t>.</w:t>
      </w:r>
      <w:proofErr w:type="gramStart"/>
      <w:r w:rsidRPr="00BD4875">
        <w:rPr>
          <w:rFonts w:cs="Arial"/>
          <w:b/>
          <w:bCs/>
          <w:color w:val="000000"/>
          <w:szCs w:val="24"/>
          <w:lang w:eastAsia="cs-CZ"/>
        </w:rPr>
        <w:t>tribune</w:t>
      </w:r>
      <w:proofErr w:type="gramEnd"/>
      <w:r w:rsidRPr="00BD4875">
        <w:rPr>
          <w:rFonts w:cs="Arial"/>
          <w:b/>
          <w:bCs/>
          <w:color w:val="000000"/>
          <w:szCs w:val="24"/>
          <w:lang w:eastAsia="cs-CZ"/>
        </w:rPr>
        <w:t>.</w:t>
      </w:r>
      <w:proofErr w:type="spellStart"/>
      <w:r w:rsidRPr="00BD4875">
        <w:rPr>
          <w:rFonts w:cs="Arial"/>
          <w:b/>
          <w:bCs/>
          <w:color w:val="000000"/>
          <w:szCs w:val="24"/>
          <w:lang w:eastAsia="cs-CZ"/>
        </w:rPr>
        <w:t>cz</w:t>
      </w:r>
      <w:proofErr w:type="spellEnd"/>
    </w:p>
    <w:p w:rsidR="00BD4875" w:rsidRPr="00BD4875" w:rsidRDefault="00BD4875" w:rsidP="00BD4875">
      <w:pPr>
        <w:spacing w:before="0" w:line="240" w:lineRule="auto"/>
        <w:jc w:val="left"/>
        <w:rPr>
          <w:rFonts w:cs="Arial"/>
          <w:color w:val="000000"/>
          <w:sz w:val="20"/>
          <w:szCs w:val="20"/>
          <w:lang w:eastAsia="cs-CZ"/>
        </w:rPr>
      </w:pPr>
      <w:r w:rsidRPr="00BD4875">
        <w:rPr>
          <w:rFonts w:cs="Arial"/>
          <w:color w:val="000000"/>
          <w:sz w:val="20"/>
          <w:szCs w:val="20"/>
          <w:lang w:eastAsia="cs-CZ"/>
        </w:rPr>
        <w:t> </w:t>
      </w:r>
    </w:p>
    <w:p w:rsidR="00BD4875" w:rsidRPr="00BD4875" w:rsidRDefault="00BD4875" w:rsidP="00BD4875">
      <w:pPr>
        <w:spacing w:before="0" w:line="240" w:lineRule="auto"/>
        <w:jc w:val="left"/>
        <w:rPr>
          <w:rFonts w:cs="Arial"/>
          <w:color w:val="000000"/>
          <w:sz w:val="20"/>
          <w:szCs w:val="20"/>
          <w:lang w:eastAsia="cs-CZ"/>
        </w:rPr>
      </w:pPr>
      <w:r w:rsidRPr="00BD4875">
        <w:rPr>
          <w:rFonts w:cs="Arial"/>
          <w:b/>
          <w:bCs/>
          <w:color w:val="000000"/>
          <w:sz w:val="20"/>
          <w:lang w:eastAsia="cs-CZ"/>
        </w:rPr>
        <w:t>Kolik sester chybí pražským nemocnicím </w:t>
      </w:r>
    </w:p>
    <w:p w:rsidR="00BD4875" w:rsidRPr="00BD4875" w:rsidRDefault="00BD4875" w:rsidP="00BD4875">
      <w:pPr>
        <w:spacing w:before="101" w:line="240" w:lineRule="auto"/>
        <w:jc w:val="left"/>
        <w:rPr>
          <w:rFonts w:cs="Arial"/>
          <w:color w:val="000000"/>
          <w:sz w:val="20"/>
          <w:szCs w:val="20"/>
          <w:lang w:eastAsia="cs-CZ"/>
        </w:rPr>
      </w:pPr>
      <w:proofErr w:type="spellStart"/>
      <w:r w:rsidRPr="00BD4875">
        <w:rPr>
          <w:rFonts w:cs="Arial"/>
          <w:color w:val="000000"/>
          <w:sz w:val="20"/>
          <w:szCs w:val="20"/>
          <w:lang w:eastAsia="cs-CZ"/>
        </w:rPr>
        <w:t>Thomayerova</w:t>
      </w:r>
      <w:proofErr w:type="spellEnd"/>
      <w:r w:rsidRPr="00BD4875">
        <w:rPr>
          <w:rFonts w:cs="Arial"/>
          <w:color w:val="000000"/>
          <w:sz w:val="20"/>
          <w:szCs w:val="20"/>
          <w:lang w:eastAsia="cs-CZ"/>
        </w:rPr>
        <w:t> nemocnice 70 </w:t>
      </w:r>
      <w:r w:rsidRPr="00BD4875">
        <w:rPr>
          <w:rFonts w:cs="Arial"/>
          <w:color w:val="000000"/>
          <w:sz w:val="20"/>
          <w:szCs w:val="20"/>
          <w:lang w:eastAsia="cs-CZ"/>
        </w:rPr>
        <w:br/>
        <w:t>Všeobecná fakultní nemocnice v Praze 70 </w:t>
      </w:r>
      <w:r w:rsidRPr="00BD4875">
        <w:rPr>
          <w:rFonts w:cs="Arial"/>
          <w:color w:val="000000"/>
          <w:sz w:val="20"/>
          <w:szCs w:val="20"/>
          <w:lang w:eastAsia="cs-CZ"/>
        </w:rPr>
        <w:br/>
        <w:t>Fakultní nemocnice v Motole 60 </w:t>
      </w:r>
      <w:r w:rsidRPr="00BD4875">
        <w:rPr>
          <w:rFonts w:cs="Arial"/>
          <w:color w:val="000000"/>
          <w:sz w:val="20"/>
          <w:szCs w:val="20"/>
          <w:lang w:eastAsia="cs-CZ"/>
        </w:rPr>
        <w:br/>
        <w:t>Ústřední vojenská nemocnice 50 </w:t>
      </w:r>
      <w:r w:rsidRPr="00BD4875">
        <w:rPr>
          <w:rFonts w:cs="Arial"/>
          <w:color w:val="000000"/>
          <w:sz w:val="20"/>
          <w:szCs w:val="20"/>
          <w:lang w:eastAsia="cs-CZ"/>
        </w:rPr>
        <w:br/>
        <w:t>Nemocnice Na Bulovce 47 </w:t>
      </w:r>
      <w:r w:rsidRPr="00BD4875">
        <w:rPr>
          <w:rFonts w:cs="Arial"/>
          <w:color w:val="000000"/>
          <w:sz w:val="20"/>
          <w:szCs w:val="20"/>
          <w:lang w:eastAsia="cs-CZ"/>
        </w:rPr>
        <w:br/>
        <w:t>Fakultní nemocnice Královské </w:t>
      </w:r>
      <w:r w:rsidRPr="00BD4875">
        <w:rPr>
          <w:rFonts w:cs="Arial"/>
          <w:color w:val="000000"/>
          <w:sz w:val="20"/>
          <w:szCs w:val="20"/>
          <w:lang w:eastAsia="cs-CZ"/>
        </w:rPr>
        <w:br/>
        <w:t>Vinohrady 40 </w:t>
      </w:r>
      <w:r w:rsidRPr="00BD4875">
        <w:rPr>
          <w:rFonts w:cs="Arial"/>
          <w:color w:val="000000"/>
          <w:sz w:val="20"/>
          <w:szCs w:val="20"/>
          <w:lang w:eastAsia="cs-CZ"/>
        </w:rPr>
        <w:br/>
        <w:t>Nemocnice Na Homolce 15 </w:t>
      </w:r>
      <w:r w:rsidRPr="00BD4875">
        <w:rPr>
          <w:rFonts w:cs="Arial"/>
          <w:color w:val="000000"/>
          <w:sz w:val="20"/>
          <w:szCs w:val="20"/>
          <w:lang w:eastAsia="cs-CZ"/>
        </w:rPr>
        <w:br/>
        <w:t>Celkem ve velkých pražských nemocnicích chybí 352 sester </w:t>
      </w:r>
      <w:r w:rsidRPr="00BD4875">
        <w:rPr>
          <w:rFonts w:cs="Arial"/>
          <w:color w:val="000000"/>
          <w:sz w:val="20"/>
          <w:szCs w:val="20"/>
          <w:lang w:eastAsia="cs-CZ"/>
        </w:rPr>
        <w:br/>
      </w:r>
      <w:r w:rsidRPr="00BD4875">
        <w:rPr>
          <w:rFonts w:cs="Arial"/>
          <w:b/>
          <w:bCs/>
          <w:color w:val="000000"/>
          <w:sz w:val="20"/>
          <w:lang w:eastAsia="cs-CZ"/>
        </w:rPr>
        <w:t>Zdroj: MF DNES</w:t>
      </w:r>
    </w:p>
    <w:p w:rsidR="00BD4875" w:rsidRPr="00C10F14" w:rsidRDefault="00BD4875">
      <w:pPr>
        <w:rPr>
          <w:rFonts w:cs="Arial"/>
          <w:szCs w:val="24"/>
        </w:rPr>
      </w:pPr>
      <w:hyperlink r:id="rId4" w:history="1">
        <w:r w:rsidRPr="00A47A6C">
          <w:rPr>
            <w:rStyle w:val="Hypertextovodkaz"/>
            <w:rFonts w:cs="Arial"/>
            <w:szCs w:val="24"/>
          </w:rPr>
          <w:t>http://www.tribune.cz/clanek/38273-prazskym-nemocnicim-chybi-pres-sester</w:t>
        </w:r>
      </w:hyperlink>
    </w:p>
    <w:sectPr w:rsidR="00BD4875" w:rsidRPr="00C10F14" w:rsidSect="00515FB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08"/>
  <w:hyphenationZone w:val="425"/>
  <w:characterSpacingControl w:val="doNotCompress"/>
  <w:compat/>
  <w:rsids>
    <w:rsidRoot w:val="00BD4875"/>
    <w:rsid w:val="00283B67"/>
    <w:rsid w:val="002E66D1"/>
    <w:rsid w:val="002F34EE"/>
    <w:rsid w:val="00515FB7"/>
    <w:rsid w:val="00547F28"/>
    <w:rsid w:val="006D5D7F"/>
    <w:rsid w:val="00BD4875"/>
    <w:rsid w:val="00C10F14"/>
    <w:rsid w:val="00FE12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7F28"/>
    <w:pPr>
      <w:spacing w:before="120" w:after="0"/>
      <w:jc w:val="both"/>
    </w:pPr>
    <w:rPr>
      <w:rFonts w:ascii="Arial" w:hAnsi="Arial"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D4875"/>
    <w:rPr>
      <w:strike w:val="0"/>
      <w:dstrike w:val="0"/>
      <w:color w:val="333366"/>
      <w:u w:val="none"/>
      <w:effect w:val="none"/>
    </w:rPr>
  </w:style>
  <w:style w:type="character" w:styleId="Siln">
    <w:name w:val="Strong"/>
    <w:basedOn w:val="Standardnpsmoodstavce"/>
    <w:uiPriority w:val="22"/>
    <w:qFormat/>
    <w:rsid w:val="00BD4875"/>
    <w:rPr>
      <w:b/>
      <w:bCs/>
    </w:rPr>
  </w:style>
</w:styles>
</file>

<file path=word/webSettings.xml><?xml version="1.0" encoding="utf-8"?>
<w:webSettings xmlns:r="http://schemas.openxmlformats.org/officeDocument/2006/relationships" xmlns:w="http://schemas.openxmlformats.org/wordprocessingml/2006/main">
  <w:divs>
    <w:div w:id="6947410">
      <w:bodyDiv w:val="1"/>
      <w:marLeft w:val="51"/>
      <w:marRight w:val="51"/>
      <w:marTop w:val="0"/>
      <w:marBottom w:val="0"/>
      <w:divBdr>
        <w:top w:val="none" w:sz="0" w:space="0" w:color="auto"/>
        <w:left w:val="none" w:sz="0" w:space="0" w:color="auto"/>
        <w:bottom w:val="none" w:sz="0" w:space="0" w:color="auto"/>
        <w:right w:val="none" w:sz="0" w:space="0" w:color="auto"/>
      </w:divBdr>
      <w:divsChild>
        <w:div w:id="473525869">
          <w:marLeft w:val="0"/>
          <w:marRight w:val="0"/>
          <w:marTop w:val="0"/>
          <w:marBottom w:val="101"/>
          <w:divBdr>
            <w:top w:val="none" w:sz="0" w:space="0" w:color="auto"/>
            <w:left w:val="none" w:sz="0" w:space="0" w:color="auto"/>
            <w:bottom w:val="none" w:sz="0" w:space="0" w:color="auto"/>
            <w:right w:val="none" w:sz="0" w:space="0" w:color="auto"/>
          </w:divBdr>
          <w:divsChild>
            <w:div w:id="64574624">
              <w:marLeft w:val="0"/>
              <w:marRight w:val="0"/>
              <w:marTop w:val="0"/>
              <w:marBottom w:val="0"/>
              <w:divBdr>
                <w:top w:val="none" w:sz="0" w:space="0" w:color="auto"/>
                <w:left w:val="none" w:sz="0" w:space="0" w:color="auto"/>
                <w:bottom w:val="none" w:sz="0" w:space="0" w:color="auto"/>
                <w:right w:val="none" w:sz="0" w:space="0" w:color="auto"/>
              </w:divBdr>
              <w:divsChild>
                <w:div w:id="175926366">
                  <w:marLeft w:val="0"/>
                  <w:marRight w:val="0"/>
                  <w:marTop w:val="51"/>
                  <w:marBottom w:val="51"/>
                  <w:divBdr>
                    <w:top w:val="none" w:sz="0" w:space="0" w:color="auto"/>
                    <w:left w:val="none" w:sz="0" w:space="0" w:color="auto"/>
                    <w:bottom w:val="none" w:sz="0" w:space="0" w:color="auto"/>
                    <w:right w:val="none" w:sz="0" w:space="0" w:color="auto"/>
                  </w:divBdr>
                  <w:divsChild>
                    <w:div w:id="39669806">
                      <w:marLeft w:val="-100"/>
                      <w:marRight w:val="0"/>
                      <w:marTop w:val="0"/>
                      <w:marBottom w:val="0"/>
                      <w:divBdr>
                        <w:top w:val="none" w:sz="0" w:space="0" w:color="auto"/>
                        <w:left w:val="none" w:sz="0" w:space="0" w:color="auto"/>
                        <w:bottom w:val="none" w:sz="0" w:space="0" w:color="auto"/>
                        <w:right w:val="none" w:sz="0" w:space="0" w:color="auto"/>
                      </w:divBdr>
                      <w:divsChild>
                        <w:div w:id="555160978">
                          <w:marLeft w:val="0"/>
                          <w:marRight w:val="0"/>
                          <w:marTop w:val="0"/>
                          <w:marBottom w:val="0"/>
                          <w:divBdr>
                            <w:top w:val="none" w:sz="0" w:space="0" w:color="auto"/>
                            <w:left w:val="none" w:sz="0" w:space="0" w:color="auto"/>
                            <w:bottom w:val="none" w:sz="0" w:space="0" w:color="auto"/>
                            <w:right w:val="none" w:sz="0" w:space="0" w:color="auto"/>
                          </w:divBdr>
                          <w:divsChild>
                            <w:div w:id="1867785731">
                              <w:marLeft w:val="0"/>
                              <w:marRight w:val="0"/>
                              <w:marTop w:val="0"/>
                              <w:marBottom w:val="0"/>
                              <w:divBdr>
                                <w:top w:val="none" w:sz="0" w:space="0" w:color="auto"/>
                                <w:left w:val="none" w:sz="0" w:space="0" w:color="auto"/>
                                <w:bottom w:val="none" w:sz="0" w:space="0" w:color="auto"/>
                                <w:right w:val="none" w:sz="0" w:space="0" w:color="auto"/>
                              </w:divBdr>
                              <w:divsChild>
                                <w:div w:id="16086853">
                                  <w:marLeft w:val="0"/>
                                  <w:marRight w:val="0"/>
                                  <w:marTop w:val="101"/>
                                  <w:marBottom w:val="101"/>
                                  <w:divBdr>
                                    <w:top w:val="none" w:sz="0" w:space="0" w:color="auto"/>
                                    <w:left w:val="none" w:sz="0" w:space="0" w:color="auto"/>
                                    <w:bottom w:val="none" w:sz="0" w:space="0" w:color="auto"/>
                                    <w:right w:val="none" w:sz="0" w:space="0" w:color="auto"/>
                                  </w:divBdr>
                                </w:div>
                                <w:div w:id="1085808565">
                                  <w:marLeft w:val="0"/>
                                  <w:marRight w:val="0"/>
                                  <w:marTop w:val="101"/>
                                  <w:marBottom w:val="101"/>
                                  <w:divBdr>
                                    <w:top w:val="none" w:sz="0" w:space="0" w:color="auto"/>
                                    <w:left w:val="none" w:sz="0" w:space="0" w:color="auto"/>
                                    <w:bottom w:val="none" w:sz="0" w:space="0" w:color="auto"/>
                                    <w:right w:val="none" w:sz="0" w:space="0" w:color="auto"/>
                                  </w:divBdr>
                                </w:div>
                              </w:divsChild>
                            </w:div>
                            <w:div w:id="2131123662">
                              <w:marLeft w:val="0"/>
                              <w:marRight w:val="0"/>
                              <w:marTop w:val="0"/>
                              <w:marBottom w:val="0"/>
                              <w:divBdr>
                                <w:top w:val="single" w:sz="4" w:space="1" w:color="EBEBEB"/>
                                <w:left w:val="single" w:sz="4" w:space="3" w:color="EBEBEB"/>
                                <w:bottom w:val="single" w:sz="4" w:space="1" w:color="EBEBEB"/>
                                <w:right w:val="single" w:sz="4" w:space="3" w:color="EBEBEB"/>
                              </w:divBdr>
                              <w:divsChild>
                                <w:div w:id="1398940404">
                                  <w:marLeft w:val="0"/>
                                  <w:marRight w:val="0"/>
                                  <w:marTop w:val="0"/>
                                  <w:marBottom w:val="0"/>
                                  <w:divBdr>
                                    <w:top w:val="none" w:sz="0" w:space="0" w:color="auto"/>
                                    <w:left w:val="none" w:sz="0" w:space="0" w:color="auto"/>
                                    <w:bottom w:val="none" w:sz="0" w:space="0" w:color="auto"/>
                                    <w:right w:val="none" w:sz="0" w:space="0" w:color="auto"/>
                                  </w:divBdr>
                                </w:div>
                              </w:divsChild>
                            </w:div>
                            <w:div w:id="1253858321">
                              <w:marLeft w:val="0"/>
                              <w:marRight w:val="0"/>
                              <w:marTop w:val="101"/>
                              <w:marBottom w:val="101"/>
                              <w:divBdr>
                                <w:top w:val="none" w:sz="0" w:space="0" w:color="auto"/>
                                <w:left w:val="none" w:sz="0" w:space="0" w:color="auto"/>
                                <w:bottom w:val="none" w:sz="0" w:space="0" w:color="auto"/>
                                <w:right w:val="none" w:sz="0" w:space="0" w:color="auto"/>
                              </w:divBdr>
                              <w:divsChild>
                                <w:div w:id="1982611891">
                                  <w:marLeft w:val="0"/>
                                  <w:marRight w:val="0"/>
                                  <w:marTop w:val="0"/>
                                  <w:marBottom w:val="0"/>
                                  <w:divBdr>
                                    <w:top w:val="none" w:sz="0" w:space="0" w:color="auto"/>
                                    <w:left w:val="none" w:sz="0" w:space="0" w:color="auto"/>
                                    <w:bottom w:val="none" w:sz="0" w:space="0" w:color="auto"/>
                                    <w:right w:val="none" w:sz="0" w:space="0" w:color="auto"/>
                                  </w:divBdr>
                                </w:div>
                                <w:div w:id="208522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ibune.cz/clanek/38273-prazskym-nemocnicim-chybi-pres-sester"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2821</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2016-01-13T09:41:00Z</dcterms:created>
  <dcterms:modified xsi:type="dcterms:W3CDTF">2016-01-13T09:43:00Z</dcterms:modified>
</cp:coreProperties>
</file>