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9F" w:rsidRPr="00D5409F" w:rsidRDefault="00D5409F" w:rsidP="00D5409F">
      <w:pPr>
        <w:spacing w:before="101" w:after="101" w:line="240" w:lineRule="auto"/>
        <w:jc w:val="left"/>
        <w:outlineLvl w:val="1"/>
        <w:rPr>
          <w:rFonts w:cs="Arial"/>
          <w:b/>
          <w:bCs/>
          <w:color w:val="000000"/>
          <w:kern w:val="36"/>
          <w:sz w:val="23"/>
          <w:szCs w:val="23"/>
          <w:lang w:eastAsia="cs-CZ"/>
        </w:rPr>
      </w:pPr>
      <w:r w:rsidRPr="00D5409F">
        <w:rPr>
          <w:rFonts w:cs="Arial"/>
          <w:b/>
          <w:bCs/>
          <w:color w:val="000000"/>
          <w:kern w:val="36"/>
          <w:sz w:val="23"/>
          <w:szCs w:val="23"/>
          <w:lang w:eastAsia="cs-CZ"/>
        </w:rPr>
        <w:t>Ve Frýdlantu začne fungovat ambulance s nepřetržitým provozem</w:t>
      </w:r>
    </w:p>
    <w:p w:rsidR="00D5409F" w:rsidRPr="00D5409F" w:rsidRDefault="00D5409F" w:rsidP="00D5409F">
      <w:pPr>
        <w:spacing w:before="101" w:line="240" w:lineRule="auto"/>
        <w:jc w:val="left"/>
        <w:rPr>
          <w:rFonts w:cs="Arial"/>
          <w:color w:val="666666"/>
          <w:sz w:val="9"/>
          <w:szCs w:val="9"/>
          <w:lang w:eastAsia="cs-CZ"/>
        </w:rPr>
      </w:pPr>
      <w:r w:rsidRPr="00D5409F">
        <w:rPr>
          <w:rFonts w:cs="Arial"/>
          <w:color w:val="666666"/>
          <w:sz w:val="9"/>
          <w:szCs w:val="9"/>
          <w:lang w:eastAsia="cs-CZ"/>
        </w:rPr>
        <w:t>01.10.2015 08:38</w:t>
      </w:r>
      <w:r w:rsidRPr="00D5409F">
        <w:rPr>
          <w:rFonts w:cs="Arial"/>
          <w:color w:val="666666"/>
          <w:sz w:val="9"/>
          <w:szCs w:val="9"/>
          <w:lang w:eastAsia="cs-CZ"/>
        </w:rPr>
        <w:br/>
        <w:t>Zdroj: ČTK</w:t>
      </w:r>
    </w:p>
    <w:p w:rsidR="00D5409F" w:rsidRPr="00D5409F" w:rsidRDefault="00D5409F" w:rsidP="00D5409F">
      <w:pPr>
        <w:spacing w:before="101" w:line="240" w:lineRule="auto"/>
        <w:jc w:val="left"/>
        <w:rPr>
          <w:rFonts w:cs="Arial"/>
          <w:i/>
          <w:iCs/>
          <w:color w:val="000000"/>
          <w:sz w:val="20"/>
          <w:szCs w:val="20"/>
          <w:lang w:eastAsia="cs-CZ"/>
        </w:rPr>
      </w:pPr>
      <w:r w:rsidRPr="00D5409F">
        <w:rPr>
          <w:rFonts w:cs="Arial"/>
          <w:i/>
          <w:iCs/>
          <w:color w:val="000000"/>
          <w:sz w:val="20"/>
          <w:szCs w:val="20"/>
          <w:lang w:eastAsia="cs-CZ"/>
        </w:rPr>
        <w:t xml:space="preserve">Komplikace způsobené zrušením akutní lůžkové péče na interně ve frýdlantské nemocnici na Liberecku by měla dočasně vyřešit ambulance s nepřetržitým provozem. Ve Frýdlantu začne fungovat od dnešního čtvrtka. </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b/>
          <w:bCs/>
          <w:color w:val="000000"/>
          <w:sz w:val="20"/>
          <w:lang w:eastAsia="cs-CZ"/>
        </w:rPr>
        <w:t>Komplikace způsobené zrušením akutní lůžkové péče na interně ve frýdlantské nemocnici na Liberecku by měla dočasně vyřešit ambulance s nepřetržitým provozem. Ve Frýdlantu začne fungovat od čtvrtka.</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 xml:space="preserve">ČTK to řekl ředitel soukromé frýdlantské nemocnice Jiří Benedikt. V provozu by měla ambulance zůstat do konce roku, než se podaří vyřešit zajištění péče pro pacienty s interními obtížemi z </w:t>
      </w:r>
      <w:proofErr w:type="spellStart"/>
      <w:r w:rsidRPr="00D5409F">
        <w:rPr>
          <w:rFonts w:cs="Arial"/>
          <w:color w:val="000000"/>
          <w:sz w:val="20"/>
          <w:szCs w:val="20"/>
          <w:lang w:eastAsia="cs-CZ"/>
        </w:rPr>
        <w:t>Frýdlantska</w:t>
      </w:r>
      <w:proofErr w:type="spellEnd"/>
      <w:r w:rsidRPr="00D5409F">
        <w:rPr>
          <w:rFonts w:cs="Arial"/>
          <w:color w:val="000000"/>
          <w:sz w:val="20"/>
          <w:szCs w:val="20"/>
          <w:lang w:eastAsia="cs-CZ"/>
        </w:rPr>
        <w:t>.</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"Minimálně si ověříme, zda můžeme snížit zatížení záchranky nebo centrálního příjmu krajské nemocnice v Liberci odfiltrováním případů, které nepotřebují lůžkovou péči a mohou se léčit ambulantně," uvedl Benedikt.</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Frýdlant akutní lůžkovou péči na interně kvůli nedostatku lékařů nezajišťuje od začátku září, nejbližší je v 25 kilometrů vzdáleném Liberci. Pro záchrannou službu to znamená, že je jen obtížně schopna dodržet zákonem stanovené dojezdové časy.</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"Máme tam tři výjezdové skupiny, dvě v nepřetržitém režimu a jednu v omezeném v rámci pracovní doby všedních dnů. Budeme zřejmě muset prodloužit její provozní dobu," uvedl již dříve lékařský náměstek krajské záchranné služby Jan Lejsek. Posílení výjezdního stanoviště ve Frýdlantu by znamenalo až 6,5 milionu korun ročně navíc.</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 xml:space="preserve">Podle Benedikta by k nim měla záchranná služba vozit pacienty, u kterých se dá předpokládat, že nepotřebují lůžkovou péči. Ošetření by tam měli vyhledat i lidé z </w:t>
      </w:r>
      <w:proofErr w:type="spellStart"/>
      <w:r w:rsidRPr="00D5409F">
        <w:rPr>
          <w:rFonts w:cs="Arial"/>
          <w:color w:val="000000"/>
          <w:sz w:val="20"/>
          <w:szCs w:val="20"/>
          <w:lang w:eastAsia="cs-CZ"/>
        </w:rPr>
        <w:t>Frýdlantska</w:t>
      </w:r>
      <w:proofErr w:type="spellEnd"/>
      <w:r w:rsidRPr="00D5409F">
        <w:rPr>
          <w:rFonts w:cs="Arial"/>
          <w:color w:val="000000"/>
          <w:sz w:val="20"/>
          <w:szCs w:val="20"/>
          <w:lang w:eastAsia="cs-CZ"/>
        </w:rPr>
        <w:t>, kteří s obtížemi přicházejí rovnou do nemocnice. Ulevit by se tím mělo liberecké nemocnici.</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 xml:space="preserve">Aby mohla interní ambulance ve Frýdlantu fungovat v nepřetržitém provozu, budou tam muset jezdit lékaři z Liberce. "Z 31 říjnových služeb jich obsadíme 16," uvedla mluvčí liberecké nemocnice Barbora Silná. Ambulance začne fungovat, i když zatím není zajištěno financování. Podle předběžné dohody by půl milionu korun měl zaplatit kraj, zbylých 150.000 korun města z </w:t>
      </w:r>
      <w:proofErr w:type="spellStart"/>
      <w:r w:rsidRPr="00D5409F">
        <w:rPr>
          <w:rFonts w:cs="Arial"/>
          <w:color w:val="000000"/>
          <w:sz w:val="20"/>
          <w:szCs w:val="20"/>
          <w:lang w:eastAsia="cs-CZ"/>
        </w:rPr>
        <w:t>Frýdlantska</w:t>
      </w:r>
      <w:proofErr w:type="spellEnd"/>
      <w:r w:rsidRPr="00D5409F">
        <w:rPr>
          <w:rFonts w:cs="Arial"/>
          <w:color w:val="000000"/>
          <w:sz w:val="20"/>
          <w:szCs w:val="20"/>
          <w:lang w:eastAsia="cs-CZ"/>
        </w:rPr>
        <w:t xml:space="preserve">. "Je to 6,2 koruny na obyvatele," uvedl starosta Frýdlantu Dan </w:t>
      </w:r>
      <w:proofErr w:type="spellStart"/>
      <w:r w:rsidRPr="00D5409F">
        <w:rPr>
          <w:rFonts w:cs="Arial"/>
          <w:color w:val="000000"/>
          <w:sz w:val="20"/>
          <w:szCs w:val="20"/>
          <w:lang w:eastAsia="cs-CZ"/>
        </w:rPr>
        <w:t>Ramzer</w:t>
      </w:r>
      <w:proofErr w:type="spellEnd"/>
      <w:r w:rsidRPr="00D5409F">
        <w:rPr>
          <w:rFonts w:cs="Arial"/>
          <w:color w:val="000000"/>
          <w:sz w:val="20"/>
          <w:szCs w:val="20"/>
          <w:lang w:eastAsia="cs-CZ"/>
        </w:rPr>
        <w:t>. Příspěvek ale musejí ještě schválit zastupitelstva.</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 xml:space="preserve">Obnovení akutní lůžkové péče na interně ve Frýdlantu prosazují kraj, města z </w:t>
      </w:r>
      <w:proofErr w:type="spellStart"/>
      <w:r w:rsidRPr="00D5409F">
        <w:rPr>
          <w:rFonts w:cs="Arial"/>
          <w:color w:val="000000"/>
          <w:sz w:val="20"/>
          <w:szCs w:val="20"/>
          <w:lang w:eastAsia="cs-CZ"/>
        </w:rPr>
        <w:t>Frýdlantska</w:t>
      </w:r>
      <w:proofErr w:type="spellEnd"/>
      <w:r w:rsidRPr="00D5409F">
        <w:rPr>
          <w:rFonts w:cs="Arial"/>
          <w:color w:val="000000"/>
          <w:sz w:val="20"/>
          <w:szCs w:val="20"/>
          <w:lang w:eastAsia="cs-CZ"/>
        </w:rPr>
        <w:t xml:space="preserve"> i liberecká nemocnice. Pokud se to nepodaří, bude muset nemocnice v Liberci rozšířit svoji internu, na což by bylo potřeba přes deset milionů korun. Navíc by krajská nemocnice musela zaměstnat dalších zhruba 20 lidí, včetně čtyř lékařů.</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"Přijde nám jednodušší přijmout dva lékaře do Frýdlantu," uvedla již dříve Silná. Ředitel Benedikt ale oponuje, že se o to snažili, lékaři však do malé příhraniční nemocnice nechtějí.</w:t>
      </w:r>
    </w:p>
    <w:p w:rsidR="00D5409F" w:rsidRPr="00D5409F" w:rsidRDefault="00D5409F" w:rsidP="00D5409F">
      <w:pPr>
        <w:spacing w:before="101" w:after="101" w:line="240" w:lineRule="auto"/>
        <w:jc w:val="left"/>
        <w:rPr>
          <w:rFonts w:cs="Arial"/>
          <w:color w:val="000000"/>
          <w:sz w:val="20"/>
          <w:szCs w:val="20"/>
          <w:lang w:eastAsia="cs-CZ"/>
        </w:rPr>
      </w:pPr>
      <w:r w:rsidRPr="00D5409F">
        <w:rPr>
          <w:rFonts w:cs="Arial"/>
          <w:color w:val="000000"/>
          <w:sz w:val="20"/>
          <w:szCs w:val="20"/>
          <w:lang w:eastAsia="cs-CZ"/>
        </w:rPr>
        <w:t xml:space="preserve">Nemocnici ve Frýdlantu provozuje v prostorech pronajatých od města společnost </w:t>
      </w:r>
      <w:proofErr w:type="spellStart"/>
      <w:r w:rsidRPr="00D5409F">
        <w:rPr>
          <w:rFonts w:cs="Arial"/>
          <w:color w:val="000000"/>
          <w:sz w:val="20"/>
          <w:szCs w:val="20"/>
          <w:lang w:eastAsia="cs-CZ"/>
        </w:rPr>
        <w:t>Euroclinicum</w:t>
      </w:r>
      <w:proofErr w:type="spellEnd"/>
      <w:r w:rsidRPr="00D5409F">
        <w:rPr>
          <w:rFonts w:cs="Arial"/>
          <w:color w:val="000000"/>
          <w:sz w:val="20"/>
          <w:szCs w:val="20"/>
          <w:lang w:eastAsia="cs-CZ"/>
        </w:rPr>
        <w:t xml:space="preserve">. Frýdlant hrozí firmě výpovědí nájemní smlouvy, starosta </w:t>
      </w:r>
      <w:proofErr w:type="spellStart"/>
      <w:r w:rsidRPr="00D5409F">
        <w:rPr>
          <w:rFonts w:cs="Arial"/>
          <w:color w:val="000000"/>
          <w:sz w:val="20"/>
          <w:szCs w:val="20"/>
          <w:lang w:eastAsia="cs-CZ"/>
        </w:rPr>
        <w:t>Ramzer</w:t>
      </w:r>
      <w:proofErr w:type="spellEnd"/>
      <w:r w:rsidRPr="00D5409F">
        <w:rPr>
          <w:rFonts w:cs="Arial"/>
          <w:color w:val="000000"/>
          <w:sz w:val="20"/>
          <w:szCs w:val="20"/>
          <w:lang w:eastAsia="cs-CZ"/>
        </w:rPr>
        <w:t xml:space="preserve"> přesto věří, že najdou cestu k dohodě. Zařízení slouží pro Frýdlantský výběžek, kde žije zhruba 24.000 lidí. Nemocnice zaměstnává 230 lidí, z toho 30 je lékařů.</w:t>
      </w:r>
    </w:p>
    <w:p w:rsidR="00D5409F" w:rsidRPr="00D5409F" w:rsidRDefault="00D5409F" w:rsidP="00D5409F">
      <w:pPr>
        <w:spacing w:before="101" w:line="240" w:lineRule="auto"/>
        <w:jc w:val="left"/>
        <w:rPr>
          <w:rFonts w:cs="Arial"/>
          <w:color w:val="000000"/>
          <w:sz w:val="20"/>
          <w:szCs w:val="20"/>
          <w:lang w:eastAsia="cs-CZ"/>
        </w:rPr>
      </w:pPr>
      <w:r w:rsidRPr="00D5409F">
        <w:rPr>
          <w:rFonts w:cs="Arial"/>
          <w:color w:val="000000"/>
          <w:sz w:val="20"/>
          <w:szCs w:val="20"/>
          <w:lang w:eastAsia="cs-CZ"/>
        </w:rPr>
        <w:t> ČTK</w:t>
      </w:r>
    </w:p>
    <w:p w:rsidR="00515FB7" w:rsidRDefault="00515FB7">
      <w:pPr>
        <w:rPr>
          <w:rFonts w:cs="Arial"/>
          <w:szCs w:val="24"/>
        </w:rPr>
      </w:pPr>
    </w:p>
    <w:p w:rsidR="00D5409F" w:rsidRDefault="009955A4">
      <w:pPr>
        <w:rPr>
          <w:rFonts w:cs="Arial"/>
          <w:szCs w:val="24"/>
        </w:rPr>
      </w:pPr>
      <w:hyperlink r:id="rId4" w:history="1">
        <w:r w:rsidR="00D5409F" w:rsidRPr="00891E93">
          <w:rPr>
            <w:rStyle w:val="Hypertextovodkaz"/>
            <w:rFonts w:cs="Arial"/>
            <w:szCs w:val="24"/>
          </w:rPr>
          <w:t>http://www.tribune.cz/clanek/37266-ve-frydlantu-zacne-fungovat-ambulance-s-nepretrzitym-provozem</w:t>
        </w:r>
      </w:hyperlink>
    </w:p>
    <w:p w:rsidR="00D5409F" w:rsidRDefault="00D5409F">
      <w:pPr>
        <w:rPr>
          <w:rFonts w:cs="Arial"/>
          <w:szCs w:val="24"/>
        </w:rPr>
      </w:pPr>
    </w:p>
    <w:p w:rsidR="00D5409F" w:rsidRPr="00C10F14" w:rsidRDefault="00D5409F">
      <w:pPr>
        <w:rPr>
          <w:rFonts w:cs="Arial"/>
          <w:szCs w:val="24"/>
        </w:rPr>
      </w:pPr>
    </w:p>
    <w:sectPr w:rsidR="00D5409F"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D5409F"/>
    <w:rsid w:val="00283B67"/>
    <w:rsid w:val="002E66D1"/>
    <w:rsid w:val="002F34EE"/>
    <w:rsid w:val="00515FB7"/>
    <w:rsid w:val="00525F62"/>
    <w:rsid w:val="00547F28"/>
    <w:rsid w:val="006D5D7F"/>
    <w:rsid w:val="007926EC"/>
    <w:rsid w:val="009955A4"/>
    <w:rsid w:val="00C10F14"/>
    <w:rsid w:val="00D540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5409F"/>
    <w:rPr>
      <w:strike w:val="0"/>
      <w:dstrike w:val="0"/>
      <w:color w:val="333366"/>
      <w:u w:val="none"/>
      <w:effect w:val="none"/>
    </w:rPr>
  </w:style>
  <w:style w:type="character" w:styleId="Siln">
    <w:name w:val="Strong"/>
    <w:basedOn w:val="Standardnpsmoodstavce"/>
    <w:uiPriority w:val="22"/>
    <w:qFormat/>
    <w:rsid w:val="00D5409F"/>
    <w:rPr>
      <w:b/>
      <w:bCs/>
    </w:rPr>
  </w:style>
</w:styles>
</file>

<file path=word/webSettings.xml><?xml version="1.0" encoding="utf-8"?>
<w:webSettings xmlns:r="http://schemas.openxmlformats.org/officeDocument/2006/relationships" xmlns:w="http://schemas.openxmlformats.org/wordprocessingml/2006/main">
  <w:divs>
    <w:div w:id="540561138">
      <w:bodyDiv w:val="1"/>
      <w:marLeft w:val="51"/>
      <w:marRight w:val="51"/>
      <w:marTop w:val="0"/>
      <w:marBottom w:val="0"/>
      <w:divBdr>
        <w:top w:val="none" w:sz="0" w:space="0" w:color="auto"/>
        <w:left w:val="none" w:sz="0" w:space="0" w:color="auto"/>
        <w:bottom w:val="none" w:sz="0" w:space="0" w:color="auto"/>
        <w:right w:val="none" w:sz="0" w:space="0" w:color="auto"/>
      </w:divBdr>
      <w:divsChild>
        <w:div w:id="712341530">
          <w:marLeft w:val="0"/>
          <w:marRight w:val="0"/>
          <w:marTop w:val="0"/>
          <w:marBottom w:val="101"/>
          <w:divBdr>
            <w:top w:val="none" w:sz="0" w:space="0" w:color="auto"/>
            <w:left w:val="none" w:sz="0" w:space="0" w:color="auto"/>
            <w:bottom w:val="none" w:sz="0" w:space="0" w:color="auto"/>
            <w:right w:val="none" w:sz="0" w:space="0" w:color="auto"/>
          </w:divBdr>
          <w:divsChild>
            <w:div w:id="666249530">
              <w:marLeft w:val="0"/>
              <w:marRight w:val="0"/>
              <w:marTop w:val="0"/>
              <w:marBottom w:val="0"/>
              <w:divBdr>
                <w:top w:val="none" w:sz="0" w:space="0" w:color="auto"/>
                <w:left w:val="none" w:sz="0" w:space="0" w:color="auto"/>
                <w:bottom w:val="none" w:sz="0" w:space="0" w:color="auto"/>
                <w:right w:val="none" w:sz="0" w:space="0" w:color="auto"/>
              </w:divBdr>
              <w:divsChild>
                <w:div w:id="715785768">
                  <w:marLeft w:val="0"/>
                  <w:marRight w:val="0"/>
                  <w:marTop w:val="51"/>
                  <w:marBottom w:val="51"/>
                  <w:divBdr>
                    <w:top w:val="none" w:sz="0" w:space="0" w:color="auto"/>
                    <w:left w:val="none" w:sz="0" w:space="0" w:color="auto"/>
                    <w:bottom w:val="none" w:sz="0" w:space="0" w:color="auto"/>
                    <w:right w:val="none" w:sz="0" w:space="0" w:color="auto"/>
                  </w:divBdr>
                  <w:divsChild>
                    <w:div w:id="2011131062">
                      <w:marLeft w:val="-100"/>
                      <w:marRight w:val="0"/>
                      <w:marTop w:val="0"/>
                      <w:marBottom w:val="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327905102">
                              <w:marLeft w:val="0"/>
                              <w:marRight w:val="0"/>
                              <w:marTop w:val="0"/>
                              <w:marBottom w:val="0"/>
                              <w:divBdr>
                                <w:top w:val="none" w:sz="0" w:space="0" w:color="auto"/>
                                <w:left w:val="none" w:sz="0" w:space="0" w:color="auto"/>
                                <w:bottom w:val="none" w:sz="0" w:space="0" w:color="auto"/>
                                <w:right w:val="none" w:sz="0" w:space="0" w:color="auto"/>
                              </w:divBdr>
                              <w:divsChild>
                                <w:div w:id="928344592">
                                  <w:marLeft w:val="0"/>
                                  <w:marRight w:val="0"/>
                                  <w:marTop w:val="101"/>
                                  <w:marBottom w:val="101"/>
                                  <w:divBdr>
                                    <w:top w:val="none" w:sz="0" w:space="0" w:color="auto"/>
                                    <w:left w:val="none" w:sz="0" w:space="0" w:color="auto"/>
                                    <w:bottom w:val="none" w:sz="0" w:space="0" w:color="auto"/>
                                    <w:right w:val="none" w:sz="0" w:space="0" w:color="auto"/>
                                  </w:divBdr>
                                </w:div>
                                <w:div w:id="113449125">
                                  <w:marLeft w:val="0"/>
                                  <w:marRight w:val="0"/>
                                  <w:marTop w:val="101"/>
                                  <w:marBottom w:val="101"/>
                                  <w:divBdr>
                                    <w:top w:val="none" w:sz="0" w:space="0" w:color="auto"/>
                                    <w:left w:val="none" w:sz="0" w:space="0" w:color="auto"/>
                                    <w:bottom w:val="none" w:sz="0" w:space="0" w:color="auto"/>
                                    <w:right w:val="none" w:sz="0" w:space="0" w:color="auto"/>
                                  </w:divBdr>
                                </w:div>
                              </w:divsChild>
                            </w:div>
                            <w:div w:id="1229801639">
                              <w:marLeft w:val="0"/>
                              <w:marRight w:val="0"/>
                              <w:marTop w:val="0"/>
                              <w:marBottom w:val="0"/>
                              <w:divBdr>
                                <w:top w:val="single" w:sz="4" w:space="1" w:color="EBEBEB"/>
                                <w:left w:val="single" w:sz="4" w:space="3" w:color="EBEBEB"/>
                                <w:bottom w:val="single" w:sz="4" w:space="1" w:color="EBEBEB"/>
                                <w:right w:val="single" w:sz="4" w:space="3" w:color="EBEBEB"/>
                              </w:divBdr>
                              <w:divsChild>
                                <w:div w:id="432477200">
                                  <w:marLeft w:val="0"/>
                                  <w:marRight w:val="0"/>
                                  <w:marTop w:val="0"/>
                                  <w:marBottom w:val="0"/>
                                  <w:divBdr>
                                    <w:top w:val="none" w:sz="0" w:space="0" w:color="auto"/>
                                    <w:left w:val="none" w:sz="0" w:space="0" w:color="auto"/>
                                    <w:bottom w:val="none" w:sz="0" w:space="0" w:color="auto"/>
                                    <w:right w:val="none" w:sz="0" w:space="0" w:color="auto"/>
                                  </w:divBdr>
                                </w:div>
                              </w:divsChild>
                            </w:div>
                            <w:div w:id="998117676">
                              <w:marLeft w:val="0"/>
                              <w:marRight w:val="0"/>
                              <w:marTop w:val="101"/>
                              <w:marBottom w:val="101"/>
                              <w:divBdr>
                                <w:top w:val="none" w:sz="0" w:space="0" w:color="auto"/>
                                <w:left w:val="none" w:sz="0" w:space="0" w:color="auto"/>
                                <w:bottom w:val="none" w:sz="0" w:space="0" w:color="auto"/>
                                <w:right w:val="none" w:sz="0" w:space="0" w:color="auto"/>
                              </w:divBdr>
                            </w:div>
                            <w:div w:id="211577005">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bune.cz/clanek/37266-ve-frydlantu-zacne-fungovat-ambulance-s-nepretrzitym-provoze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2815</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2015-10-16T08:53:00Z</dcterms:created>
  <dcterms:modified xsi:type="dcterms:W3CDTF">2015-11-19T12:08:00Z</dcterms:modified>
</cp:coreProperties>
</file>