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E3" w:rsidRDefault="00075DE3" w:rsidP="00075DE3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Výpočet podle stejné vyhlášky dostává jednotlivé nemocnice</w:t>
      </w:r>
      <w:r>
        <w:rPr>
          <w:rFonts w:cs="Arial"/>
          <w:szCs w:val="24"/>
        </w:rPr>
        <w:br/>
        <w:t xml:space="preserve">do zcela různých pásem </w:t>
      </w:r>
      <w:r w:rsidR="00707A3A">
        <w:rPr>
          <w:rFonts w:cs="Arial"/>
          <w:szCs w:val="24"/>
        </w:rPr>
        <w:t xml:space="preserve">snížené </w:t>
      </w:r>
      <w:r>
        <w:rPr>
          <w:rFonts w:cs="Arial"/>
          <w:szCs w:val="24"/>
        </w:rPr>
        <w:t>úhrady</w:t>
      </w:r>
    </w:p>
    <w:p w:rsidR="00075DE3" w:rsidRDefault="00075DE3" w:rsidP="007702A7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701"/>
        <w:gridCol w:w="1701"/>
        <w:gridCol w:w="1701"/>
      </w:tblGrid>
      <w:tr w:rsidR="007A460D" w:rsidTr="00780D5B">
        <w:trPr>
          <w:trHeight w:hRule="exact" w:val="284"/>
        </w:trPr>
        <w:tc>
          <w:tcPr>
            <w:tcW w:w="1701" w:type="dxa"/>
          </w:tcPr>
          <w:p w:rsidR="007A460D" w:rsidRPr="00075DE3" w:rsidRDefault="006D550A" w:rsidP="000943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75DE3">
              <w:rPr>
                <w:rFonts w:cs="Arial"/>
                <w:b/>
                <w:sz w:val="18"/>
                <w:szCs w:val="18"/>
              </w:rPr>
              <w:t>pásmo úhrady</w:t>
            </w:r>
          </w:p>
        </w:tc>
        <w:tc>
          <w:tcPr>
            <w:tcW w:w="1701" w:type="dxa"/>
          </w:tcPr>
          <w:p w:rsidR="007A460D" w:rsidRPr="00075DE3" w:rsidRDefault="006D550A" w:rsidP="00075D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75DE3">
              <w:rPr>
                <w:rFonts w:cs="Arial"/>
                <w:b/>
                <w:sz w:val="18"/>
                <w:szCs w:val="18"/>
              </w:rPr>
              <w:t>p</w:t>
            </w:r>
            <w:r w:rsidR="00A87DAD" w:rsidRPr="00075DE3">
              <w:rPr>
                <w:rFonts w:cs="Arial"/>
                <w:b/>
                <w:sz w:val="18"/>
                <w:szCs w:val="18"/>
              </w:rPr>
              <w:t xml:space="preserve">očet </w:t>
            </w:r>
            <w:r w:rsidR="00075DE3" w:rsidRPr="00075DE3">
              <w:rPr>
                <w:rFonts w:cs="Arial"/>
                <w:b/>
                <w:sz w:val="18"/>
                <w:szCs w:val="18"/>
              </w:rPr>
              <w:t>n</w:t>
            </w:r>
            <w:r w:rsidR="00A87DAD" w:rsidRPr="00075DE3">
              <w:rPr>
                <w:rFonts w:cs="Arial"/>
                <w:b/>
                <w:sz w:val="18"/>
                <w:szCs w:val="18"/>
              </w:rPr>
              <w:t>emocnic</w:t>
            </w:r>
          </w:p>
        </w:tc>
        <w:tc>
          <w:tcPr>
            <w:tcW w:w="1701" w:type="dxa"/>
          </w:tcPr>
          <w:p w:rsidR="007A460D" w:rsidRPr="00075DE3" w:rsidRDefault="006D550A" w:rsidP="000943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75DE3">
              <w:rPr>
                <w:rFonts w:cs="Arial"/>
                <w:b/>
                <w:sz w:val="18"/>
                <w:szCs w:val="18"/>
              </w:rPr>
              <w:t>podíl v %</w:t>
            </w:r>
          </w:p>
        </w:tc>
      </w:tr>
      <w:tr w:rsidR="007A460D" w:rsidTr="000943EB">
        <w:trPr>
          <w:trHeight w:hRule="exact" w:val="198"/>
        </w:trPr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 w:rsidRPr="00A87DAD">
              <w:rPr>
                <w:rFonts w:cs="Arial"/>
                <w:sz w:val="18"/>
                <w:szCs w:val="18"/>
              </w:rPr>
              <w:t>83 – 90 %</w:t>
            </w:r>
          </w:p>
        </w:tc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 w:rsidRPr="00A87DA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A460D" w:rsidRPr="00A87DAD" w:rsidRDefault="00075DE3" w:rsidP="00075D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8,6</w:t>
            </w:r>
            <w:r w:rsidR="00A87DA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A460D" w:rsidTr="000943EB">
        <w:trPr>
          <w:trHeight w:hRule="exact" w:val="198"/>
        </w:trPr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 – 94 %</w:t>
            </w:r>
          </w:p>
        </w:tc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7A460D" w:rsidRPr="00A87DAD" w:rsidRDefault="00A87DAD" w:rsidP="00075D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29,3 </w:t>
            </w:r>
          </w:p>
        </w:tc>
      </w:tr>
      <w:tr w:rsidR="007A460D" w:rsidTr="000943EB">
        <w:trPr>
          <w:trHeight w:hRule="exact" w:val="198"/>
        </w:trPr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 – 97 %</w:t>
            </w:r>
          </w:p>
        </w:tc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7A460D" w:rsidRPr="00A87DAD" w:rsidRDefault="00075DE3" w:rsidP="00075D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39,7</w:t>
            </w:r>
            <w:r w:rsidR="00A87DA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A460D" w:rsidTr="000943EB">
        <w:trPr>
          <w:trHeight w:hRule="exact" w:val="198"/>
        </w:trPr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 – 99 %</w:t>
            </w:r>
          </w:p>
        </w:tc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7A460D" w:rsidRPr="00A87DAD" w:rsidRDefault="00075DE3" w:rsidP="00075D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20,7</w:t>
            </w:r>
            <w:r w:rsidR="00A87DA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A460D" w:rsidTr="000943EB">
        <w:trPr>
          <w:trHeight w:hRule="exact" w:val="198"/>
        </w:trPr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100 %</w:t>
            </w:r>
          </w:p>
        </w:tc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A460D" w:rsidRPr="00A87DAD" w:rsidRDefault="00A87DAD" w:rsidP="00075D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 </w:t>
            </w:r>
          </w:p>
        </w:tc>
      </w:tr>
      <w:tr w:rsidR="007A460D" w:rsidTr="000943EB">
        <w:trPr>
          <w:trHeight w:hRule="exact" w:val="198"/>
        </w:trPr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nad 100 %</w:t>
            </w:r>
          </w:p>
        </w:tc>
        <w:tc>
          <w:tcPr>
            <w:tcW w:w="1701" w:type="dxa"/>
          </w:tcPr>
          <w:p w:rsidR="007A460D" w:rsidRPr="00A87DAD" w:rsidRDefault="00A87DAD" w:rsidP="000943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A460D" w:rsidRPr="00A87DAD" w:rsidRDefault="00A87DAD" w:rsidP="00075DE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1,7 </w:t>
            </w:r>
          </w:p>
        </w:tc>
      </w:tr>
    </w:tbl>
    <w:p w:rsidR="007A460D" w:rsidRPr="007702A7" w:rsidRDefault="007A460D" w:rsidP="007702A7">
      <w:pPr>
        <w:rPr>
          <w:rFonts w:cs="Arial"/>
          <w:szCs w:val="24"/>
        </w:rPr>
      </w:pPr>
      <w:bookmarkStart w:id="0" w:name="_GoBack"/>
      <w:bookmarkEnd w:id="0"/>
    </w:p>
    <w:sectPr w:rsidR="007A460D" w:rsidRPr="007702A7" w:rsidSect="00B5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A460D"/>
    <w:rsid w:val="00075DE3"/>
    <w:rsid w:val="000943EB"/>
    <w:rsid w:val="00160254"/>
    <w:rsid w:val="002551AB"/>
    <w:rsid w:val="00276B80"/>
    <w:rsid w:val="006D550A"/>
    <w:rsid w:val="00707A3A"/>
    <w:rsid w:val="007702A7"/>
    <w:rsid w:val="00780D5B"/>
    <w:rsid w:val="007A460D"/>
    <w:rsid w:val="00A87DAD"/>
    <w:rsid w:val="00B50291"/>
    <w:rsid w:val="00F8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A7"/>
    <w:pPr>
      <w:spacing w:after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60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A7"/>
    <w:pPr>
      <w:spacing w:after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60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Martina</cp:lastModifiedBy>
  <cp:revision>3</cp:revision>
  <dcterms:created xsi:type="dcterms:W3CDTF">2013-03-19T13:09:00Z</dcterms:created>
  <dcterms:modified xsi:type="dcterms:W3CDTF">2013-03-19T13:13:00Z</dcterms:modified>
</cp:coreProperties>
</file>