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2D" w:rsidRPr="00CA1F2D" w:rsidRDefault="00CA1F2D" w:rsidP="00CA1F2D">
      <w:pPr>
        <w:spacing w:before="80" w:after="8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</w:pPr>
      <w:r w:rsidRPr="00CA1F2D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  <w:t>Další rána pro pacienty: zánik hrozí i roudnické nemocnici</w:t>
      </w:r>
    </w:p>
    <w:p w:rsidR="00CA1F2D" w:rsidRPr="00CA1F2D" w:rsidRDefault="00CA1F2D" w:rsidP="00CA1F2D">
      <w:pPr>
        <w:spacing w:after="80" w:line="240" w:lineRule="auto"/>
        <w:rPr>
          <w:rFonts w:ascii="Arial" w:eastAsia="Times New Roman" w:hAnsi="Arial" w:cs="Arial"/>
          <w:color w:val="666666"/>
          <w:sz w:val="7"/>
          <w:szCs w:val="7"/>
          <w:lang w:eastAsia="cs-CZ"/>
        </w:rPr>
      </w:pPr>
      <w:r w:rsidRPr="00CA1F2D">
        <w:rPr>
          <w:rFonts w:ascii="Arial" w:eastAsia="Times New Roman" w:hAnsi="Arial" w:cs="Arial"/>
          <w:color w:val="666666"/>
          <w:sz w:val="7"/>
          <w:szCs w:val="7"/>
          <w:lang w:eastAsia="cs-CZ"/>
        </w:rPr>
        <w:t>04.05.2012 08:01</w:t>
      </w:r>
      <w:r w:rsidRPr="00CA1F2D">
        <w:rPr>
          <w:rFonts w:ascii="Arial" w:eastAsia="Times New Roman" w:hAnsi="Arial" w:cs="Arial"/>
          <w:color w:val="666666"/>
          <w:sz w:val="7"/>
          <w:szCs w:val="7"/>
          <w:lang w:eastAsia="cs-CZ"/>
        </w:rPr>
        <w:br/>
        <w:t>Zdroj: Mladá fronta DNES</w:t>
      </w:r>
      <w:r w:rsidRPr="00CA1F2D">
        <w:rPr>
          <w:rFonts w:ascii="Arial" w:eastAsia="Times New Roman" w:hAnsi="Arial" w:cs="Arial"/>
          <w:color w:val="666666"/>
          <w:sz w:val="7"/>
          <w:szCs w:val="7"/>
          <w:lang w:eastAsia="cs-CZ"/>
        </w:rPr>
        <w:br/>
        <w:t xml:space="preserve">Autor: Tomáš </w:t>
      </w:r>
      <w:proofErr w:type="spellStart"/>
      <w:r w:rsidRPr="00CA1F2D">
        <w:rPr>
          <w:rFonts w:ascii="Arial" w:eastAsia="Times New Roman" w:hAnsi="Arial" w:cs="Arial"/>
          <w:color w:val="666666"/>
          <w:sz w:val="7"/>
          <w:szCs w:val="7"/>
          <w:lang w:eastAsia="cs-CZ"/>
        </w:rPr>
        <w:t>Kassal</w:t>
      </w:r>
      <w:proofErr w:type="spellEnd"/>
    </w:p>
    <w:p w:rsidR="00CA1F2D" w:rsidRPr="00CA1F2D" w:rsidRDefault="00CA1F2D" w:rsidP="00CA1F2D">
      <w:pPr>
        <w:spacing w:after="8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</w:pPr>
      <w:r w:rsidRPr="00CA1F2D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Po žatecké ohrožují úsporné plány státu a pojišťoven nově i soukromou Podřipskou nemocnici v Roudnici (foto). Znamenalo by to potíže pro 50 tisíc lidí. Majitelé do modernizace přitom jen nedávno dali desítky milionů.</w:t>
      </w:r>
    </w:p>
    <w:p w:rsidR="00CA1F2D" w:rsidRPr="00CA1F2D" w:rsidRDefault="00CA1F2D" w:rsidP="00CA1F2D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Přijde 50 tisíc lidí z </w:t>
      </w:r>
      <w:proofErr w:type="spellStart"/>
      <w:r w:rsidRPr="00CA1F2D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Roudnicka</w:t>
      </w:r>
      <w:proofErr w:type="spellEnd"/>
      <w:r w:rsidRPr="00CA1F2D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 xml:space="preserve"> o svou nemocnici? Pokud vedení soukromé Podřipské nemocnice s poliklinikou nepřesvědčí Všeobecnou zdravotní pojišťovnu, aby změnila názor, může se to na konci roku stát. Vedle Žatce to je druhé zařízení v kraji, kde chce pojišťovna šetřit na lékařské péči.</w:t>
      </w:r>
    </w:p>
    <w:p w:rsidR="00CA1F2D" w:rsidRPr="00CA1F2D" w:rsidRDefault="00CA1F2D" w:rsidP="00CA1F2D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Úsporné plány zdravotních pojišťoven a ministerstva zdravotnictví počítají s omezením počtu lůžek, což u menších nemocnic znamená konec celých oddělení. V Roudnici přitom lůžka na všech čtyřech </w:t>
      </w:r>
      <w:proofErr w:type="gramStart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primariátech</w:t>
      </w:r>
      <w:proofErr w:type="gramEnd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ročně využije kolem pěti tisíc pacientů.</w:t>
      </w:r>
    </w:p>
    <w:p w:rsidR="00CA1F2D" w:rsidRPr="00CA1F2D" w:rsidRDefault="00CA1F2D" w:rsidP="00CA1F2D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Argumenty o úsporách přitom spolumajitel soukromé nemocnice Josef Krajník zásadně odmítá. "VZP chce zachovat péči ve velkých centrálních nemocnicích. Ty jsou ale v úkonech o 50 procent dražší než levné regionální nemocnice," říká.</w:t>
      </w: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Jako primář chirurgie se zkušenostmi ze zahraničí má proti úsporným opatřením, která i jiné malé nemocnice označují spíš jako likvidační, i další argument: "Trendy v zahraničí jsou jiné. V Rakousku zajišťují jen 3 procenta péče velké nemocnice nad tisíc lůžek, u nás je to 36 procent. Odtud pak pramení současný trend likvidace oddělení bez předepsané kapacity lůžek," přibližuje.</w:t>
      </w:r>
    </w:p>
    <w:p w:rsidR="00CA1F2D" w:rsidRPr="00CA1F2D" w:rsidRDefault="00CA1F2D" w:rsidP="00CA1F2D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Úspory se přitom podle něj ve zdravotnictví dají hledat jinak a jinde. "Peněz je v kapitole zdravotnictví státního rozpočtu dost. Jenže 15 procent jich zmizí v různé formě korupce," prohlásil Krajník.</w:t>
      </w:r>
    </w:p>
    <w:p w:rsidR="00CA1F2D" w:rsidRPr="00CA1F2D" w:rsidRDefault="00CA1F2D" w:rsidP="00CA1F2D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Podobnou situaci řeší v současné době i městská nemocnice v Žatci, kde chce pojišťovna uzavřít dvě ze čtyř oddělní. Obě zařízení přitom mají společné, že majitelé do nich investují stovky milionů korun, zato stát na jejich moderní vybavení nijak nepřispěl - ale svými úsporami se je teď chystá výrazně omezit, pokud ne přímo zlikvidovat.</w:t>
      </w:r>
    </w:p>
    <w:p w:rsidR="00CA1F2D" w:rsidRPr="00CA1F2D" w:rsidRDefault="00CA1F2D" w:rsidP="00CA1F2D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 hledání podpory chystá roudnická nemocnice spolupráci s litoměřickou. Ačkoli by se mohlo zdát, že dvě nemocnice v jednom okrese jsou spíš konkurenty, jejich zástupci spolu soupeřit nechtějí a Krajník už se kvůli vyjednávání s VZP sešel s </w:t>
      </w:r>
      <w:proofErr w:type="spellStart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Hassanem</w:t>
      </w:r>
      <w:proofErr w:type="spellEnd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Mezianem</w:t>
      </w:r>
      <w:proofErr w:type="spellEnd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 okresní lékařské komory a dozorčí rady litoměřické nemocnice.</w:t>
      </w:r>
    </w:p>
    <w:p w:rsidR="00CA1F2D" w:rsidRPr="00CA1F2D" w:rsidRDefault="00CA1F2D" w:rsidP="00CA1F2D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Také </w:t>
      </w:r>
      <w:proofErr w:type="spellStart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Mezian</w:t>
      </w:r>
      <w:proofErr w:type="spellEnd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vidí důvody, proč má Podřipská nemocnice dál sloužit pacientům. "Její spádová oblast sahá až na </w:t>
      </w:r>
      <w:proofErr w:type="spellStart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Lounsko</w:t>
      </w:r>
      <w:proofErr w:type="spellEnd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Mělnicko. Dojezdová vzdálenost pacientů z okolí Roudnice do Litoměřic, Slaného či Mělníka by byla neúměrná," upozornil </w:t>
      </w:r>
      <w:proofErr w:type="spellStart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Mezian</w:t>
      </w:r>
      <w:proofErr w:type="spellEnd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Podle něj je proto potřeba jednat jak s VZP, tak s Ústeckým krajem a získat u nich podporu.</w:t>
      </w:r>
    </w:p>
    <w:p w:rsidR="00CA1F2D" w:rsidRPr="00CA1F2D" w:rsidRDefault="00CA1F2D" w:rsidP="00CA1F2D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Stejný postup už zvolila zmíněná nemocnice v Žatci, které kvůli změnám smluv se zdravotními pojišťovnami hrozí, že přijde o pediatrii a porodnici. Městská nemocnice i vedení žatecké radnice jedná s politiky na krajské i republikové úrovni. Zachování nemocnice bude projednávat dokonce i senát, poté co petici na podporu nemocnice podepsalo skoro 20 tisíc lidí nejen ze Žatecka, ale i </w:t>
      </w:r>
      <w:proofErr w:type="spellStart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Podbořanska</w:t>
      </w:r>
      <w:proofErr w:type="spellEnd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či </w:t>
      </w:r>
      <w:proofErr w:type="spellStart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Lounska</w:t>
      </w:r>
      <w:proofErr w:type="spellEnd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CA1F2D" w:rsidRPr="00CA1F2D" w:rsidRDefault="00CA1F2D" w:rsidP="00CA1F2D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posledních deset let vložila žatecká radnice do své nemocnice asi 300 milionů korun. To jsou peníze, které se nemohly použít například na opravy budov či ulic.</w:t>
      </w:r>
    </w:p>
    <w:p w:rsidR="00CA1F2D" w:rsidRPr="00CA1F2D" w:rsidRDefault="00CA1F2D" w:rsidP="00CA1F2D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Podřipská nemocnice investovala ze svého už desítky milionů, na konci loňského roku navíc získala investora. Díky němu i díky platbám za péči o pacienty během deseti let vloží do obnovy budov a přístrojů minimálně 100 milionů korun - taková byla podmínka radnice, když soukromé společnosti prodávala budovy nemocnice.</w:t>
      </w:r>
    </w:p>
    <w:p w:rsidR="00CA1F2D" w:rsidRPr="00CA1F2D" w:rsidRDefault="00CA1F2D" w:rsidP="00CA1F2D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Roudnice nad Labem svou nemocnici prodala, aby zajistila její další rozvoj a zdravotní péči pro obyvatele. Žatec kvůli nemocnici omezil rozvoj jiných částí města. V obou městech, kde existovaly špitály už v 19. století, přesto mohou lidé kvůli státu o své doktory přijít.</w:t>
      </w:r>
    </w:p>
    <w:p w:rsidR="00CA1F2D" w:rsidRPr="00CA1F2D" w:rsidRDefault="00CA1F2D" w:rsidP="00CA1F2D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Mladá fronta DNES Tomáš </w:t>
      </w:r>
      <w:proofErr w:type="spellStart"/>
      <w:r w:rsidRPr="00CA1F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Kassal</w:t>
      </w:r>
      <w:proofErr w:type="spellEnd"/>
    </w:p>
    <w:p w:rsidR="004239CE" w:rsidRDefault="004239CE"/>
    <w:sectPr w:rsidR="004239CE" w:rsidSect="0042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CA1F2D"/>
    <w:rsid w:val="004239CE"/>
    <w:rsid w:val="00CA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9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1F2D"/>
    <w:rPr>
      <w:strike w:val="0"/>
      <w:dstrike w:val="0"/>
      <w:color w:val="333366"/>
      <w:u w:val="none"/>
      <w:effect w:val="none"/>
    </w:rPr>
  </w:style>
  <w:style w:type="character" w:customStyle="1" w:styleId="fbconnectbuttontext21">
    <w:name w:val="fbconnectbutton_text21"/>
    <w:basedOn w:val="Standardnpsmoodstavce"/>
    <w:rsid w:val="00CA1F2D"/>
  </w:style>
  <w:style w:type="character" w:styleId="Siln">
    <w:name w:val="Strong"/>
    <w:basedOn w:val="Standardnpsmoodstavce"/>
    <w:uiPriority w:val="22"/>
    <w:qFormat/>
    <w:rsid w:val="00CA1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4908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85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645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4859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1832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7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BEBEB"/>
                                <w:left w:val="single" w:sz="2" w:space="2" w:color="EBEBEB"/>
                                <w:bottom w:val="single" w:sz="2" w:space="1" w:color="EBEBEB"/>
                                <w:right w:val="single" w:sz="2" w:space="2" w:color="EBEBEB"/>
                              </w:divBdr>
                              <w:divsChild>
                                <w:div w:id="16267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517826">
                              <w:marLeft w:val="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4274">
                              <w:marLeft w:val="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998318">
                              <w:marLeft w:val="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2012-05-04T09:04:00Z</dcterms:created>
  <dcterms:modified xsi:type="dcterms:W3CDTF">2012-05-04T09:05:00Z</dcterms:modified>
</cp:coreProperties>
</file>