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C5E" w:rsidRPr="00473C5E" w:rsidRDefault="00473C5E" w:rsidP="00473C5E">
      <w:pPr>
        <w:spacing w:before="82" w:after="82" w:line="240" w:lineRule="auto"/>
        <w:outlineLvl w:val="1"/>
        <w:rPr>
          <w:rFonts w:ascii="Arial" w:eastAsia="Times New Roman" w:hAnsi="Arial" w:cs="Arial"/>
          <w:b/>
          <w:bCs/>
          <w:color w:val="000000"/>
          <w:kern w:val="36"/>
          <w:sz w:val="23"/>
          <w:szCs w:val="23"/>
          <w:lang w:eastAsia="cs-CZ"/>
        </w:rPr>
      </w:pPr>
      <w:r w:rsidRPr="00473C5E">
        <w:rPr>
          <w:rFonts w:ascii="Arial" w:eastAsia="Times New Roman" w:hAnsi="Arial" w:cs="Arial"/>
          <w:b/>
          <w:bCs/>
          <w:color w:val="000000"/>
          <w:kern w:val="36"/>
          <w:sz w:val="23"/>
          <w:szCs w:val="23"/>
          <w:lang w:eastAsia="cs-CZ"/>
        </w:rPr>
        <w:t>LOK trvá na růstu platů, chce víc peněz pro nemocnice</w:t>
      </w:r>
    </w:p>
    <w:p w:rsidR="00473C5E" w:rsidRPr="00473C5E" w:rsidRDefault="00473C5E" w:rsidP="00473C5E">
      <w:pPr>
        <w:spacing w:after="82" w:line="240" w:lineRule="auto"/>
        <w:rPr>
          <w:rFonts w:ascii="Arial" w:eastAsia="Times New Roman" w:hAnsi="Arial" w:cs="Arial"/>
          <w:color w:val="666666"/>
          <w:sz w:val="7"/>
          <w:szCs w:val="7"/>
          <w:lang w:eastAsia="cs-CZ"/>
        </w:rPr>
      </w:pPr>
      <w:r w:rsidRPr="00473C5E">
        <w:rPr>
          <w:rFonts w:ascii="Arial" w:eastAsia="Times New Roman" w:hAnsi="Arial" w:cs="Arial"/>
          <w:color w:val="666666"/>
          <w:sz w:val="7"/>
          <w:szCs w:val="7"/>
          <w:lang w:eastAsia="cs-CZ"/>
        </w:rPr>
        <w:t>24.04.2012 18:26</w:t>
      </w:r>
      <w:r w:rsidRPr="00473C5E">
        <w:rPr>
          <w:rFonts w:ascii="Arial" w:eastAsia="Times New Roman" w:hAnsi="Arial" w:cs="Arial"/>
          <w:color w:val="666666"/>
          <w:sz w:val="7"/>
          <w:szCs w:val="7"/>
          <w:lang w:eastAsia="cs-CZ"/>
        </w:rPr>
        <w:br/>
        <w:t>Zdroj: ČTK</w:t>
      </w:r>
    </w:p>
    <w:p w:rsidR="00473C5E" w:rsidRPr="00473C5E" w:rsidRDefault="00473C5E" w:rsidP="00473C5E">
      <w:pPr>
        <w:spacing w:after="82" w:line="240" w:lineRule="auto"/>
        <w:rPr>
          <w:rFonts w:ascii="Arial" w:eastAsia="Times New Roman" w:hAnsi="Arial" w:cs="Arial"/>
          <w:i/>
          <w:iCs/>
          <w:color w:val="000000"/>
          <w:sz w:val="20"/>
          <w:szCs w:val="20"/>
          <w:lang w:eastAsia="cs-CZ"/>
        </w:rPr>
      </w:pPr>
      <w:r w:rsidRPr="00473C5E">
        <w:rPr>
          <w:rFonts w:ascii="Arial" w:eastAsia="Times New Roman" w:hAnsi="Arial" w:cs="Arial"/>
          <w:i/>
          <w:iCs/>
          <w:color w:val="000000"/>
          <w:sz w:val="20"/>
          <w:szCs w:val="20"/>
          <w:lang w:eastAsia="cs-CZ"/>
        </w:rPr>
        <w:t xml:space="preserve">Lékařské odbory trvají na slibovaném růstu platů. Žádají úpravu úhradové vyhlášky tak, aby nemocnice od pololetí dostávaly víc peněz. Jinak by se odboráři </w:t>
      </w:r>
      <w:proofErr w:type="gramStart"/>
      <w:r w:rsidRPr="00473C5E">
        <w:rPr>
          <w:rFonts w:ascii="Arial" w:eastAsia="Times New Roman" w:hAnsi="Arial" w:cs="Arial"/>
          <w:i/>
          <w:iCs/>
          <w:color w:val="000000"/>
          <w:sz w:val="20"/>
          <w:szCs w:val="20"/>
          <w:lang w:eastAsia="cs-CZ"/>
        </w:rPr>
        <w:t>mohli</w:t>
      </w:r>
      <w:proofErr w:type="gramEnd"/>
      <w:r w:rsidRPr="00473C5E">
        <w:rPr>
          <w:rFonts w:ascii="Arial" w:eastAsia="Times New Roman" w:hAnsi="Arial" w:cs="Arial"/>
          <w:i/>
          <w:iCs/>
          <w:color w:val="000000"/>
          <w:sz w:val="20"/>
          <w:szCs w:val="20"/>
          <w:lang w:eastAsia="cs-CZ"/>
        </w:rPr>
        <w:t xml:space="preserve"> znovu vrátit ke své protestní akci </w:t>
      </w:r>
      <w:proofErr w:type="gramStart"/>
      <w:r w:rsidRPr="00473C5E">
        <w:rPr>
          <w:rFonts w:ascii="Arial" w:eastAsia="Times New Roman" w:hAnsi="Arial" w:cs="Arial"/>
          <w:i/>
          <w:iCs/>
          <w:color w:val="000000"/>
          <w:sz w:val="20"/>
          <w:szCs w:val="20"/>
          <w:lang w:eastAsia="cs-CZ"/>
        </w:rPr>
        <w:t>Děkujeme</w:t>
      </w:r>
      <w:proofErr w:type="gramEnd"/>
      <w:r w:rsidRPr="00473C5E">
        <w:rPr>
          <w:rFonts w:ascii="Arial" w:eastAsia="Times New Roman" w:hAnsi="Arial" w:cs="Arial"/>
          <w:i/>
          <w:iCs/>
          <w:color w:val="000000"/>
          <w:sz w:val="20"/>
          <w:szCs w:val="20"/>
          <w:lang w:eastAsia="cs-CZ"/>
        </w:rPr>
        <w:t xml:space="preserve">, odcházíme. </w:t>
      </w:r>
    </w:p>
    <w:p w:rsidR="00473C5E" w:rsidRPr="00473C5E" w:rsidRDefault="00473C5E" w:rsidP="00473C5E">
      <w:pPr>
        <w:spacing w:after="82" w:line="240" w:lineRule="auto"/>
        <w:rPr>
          <w:rFonts w:ascii="Arial" w:eastAsia="Times New Roman" w:hAnsi="Arial" w:cs="Arial"/>
          <w:color w:val="000000"/>
          <w:sz w:val="20"/>
          <w:szCs w:val="20"/>
          <w:lang w:eastAsia="cs-CZ"/>
        </w:rPr>
      </w:pPr>
      <w:r w:rsidRPr="00473C5E">
        <w:rPr>
          <w:rFonts w:ascii="Arial" w:eastAsia="Times New Roman" w:hAnsi="Arial" w:cs="Arial"/>
          <w:b/>
          <w:bCs/>
          <w:color w:val="000000"/>
          <w:sz w:val="20"/>
          <w:lang w:eastAsia="cs-CZ"/>
        </w:rPr>
        <w:t>Novinářům to po úterním sněmu Lékařského odborového klubu řekl jeho předseda Martin Engel.</w:t>
      </w:r>
    </w:p>
    <w:p w:rsidR="00473C5E" w:rsidRPr="00473C5E" w:rsidRDefault="00473C5E" w:rsidP="00473C5E">
      <w:pPr>
        <w:spacing w:before="82" w:after="82" w:line="240" w:lineRule="auto"/>
        <w:rPr>
          <w:rFonts w:ascii="Arial" w:eastAsia="Times New Roman" w:hAnsi="Arial" w:cs="Arial"/>
          <w:color w:val="000000"/>
          <w:sz w:val="20"/>
          <w:szCs w:val="20"/>
          <w:lang w:eastAsia="cs-CZ"/>
        </w:rPr>
      </w:pPr>
      <w:r w:rsidRPr="00473C5E">
        <w:rPr>
          <w:rFonts w:ascii="Arial" w:eastAsia="Times New Roman" w:hAnsi="Arial" w:cs="Arial"/>
          <w:color w:val="000000"/>
          <w:sz w:val="20"/>
          <w:szCs w:val="20"/>
          <w:lang w:eastAsia="cs-CZ"/>
        </w:rPr>
        <w:t>Podle mluvčího ministerstva Vlastimila Sršně ale nelze příjmy nemocnic ve vyhlášce navýšit, bylo by to na úkor pacientů.</w:t>
      </w:r>
    </w:p>
    <w:p w:rsidR="00473C5E" w:rsidRPr="00473C5E" w:rsidRDefault="00473C5E" w:rsidP="00473C5E">
      <w:pPr>
        <w:spacing w:before="82" w:after="82" w:line="240" w:lineRule="auto"/>
        <w:rPr>
          <w:rFonts w:ascii="Arial" w:eastAsia="Times New Roman" w:hAnsi="Arial" w:cs="Arial"/>
          <w:color w:val="000000"/>
          <w:sz w:val="20"/>
          <w:szCs w:val="20"/>
          <w:lang w:eastAsia="cs-CZ"/>
        </w:rPr>
      </w:pPr>
      <w:r w:rsidRPr="00473C5E">
        <w:rPr>
          <w:rFonts w:ascii="Arial" w:eastAsia="Times New Roman" w:hAnsi="Arial" w:cs="Arial"/>
          <w:color w:val="000000"/>
          <w:sz w:val="20"/>
          <w:szCs w:val="20"/>
          <w:lang w:eastAsia="cs-CZ"/>
        </w:rPr>
        <w:t>Na zvýšení platů se loni dohodl ministr zdravotnictví Leoš Heger (TOP 09) s lékařskými odbory pod tlakem akce Děkujeme, odcházíme, v níž dala výpověď čtvrtina nemocničních lékařů. Podepsal s odboráři memorandum.</w:t>
      </w:r>
    </w:p>
    <w:p w:rsidR="00473C5E" w:rsidRPr="00473C5E" w:rsidRDefault="00473C5E" w:rsidP="00473C5E">
      <w:pPr>
        <w:spacing w:before="82" w:after="82" w:line="240" w:lineRule="auto"/>
        <w:rPr>
          <w:rFonts w:ascii="Arial" w:eastAsia="Times New Roman" w:hAnsi="Arial" w:cs="Arial"/>
          <w:color w:val="000000"/>
          <w:sz w:val="20"/>
          <w:szCs w:val="20"/>
          <w:lang w:eastAsia="cs-CZ"/>
        </w:rPr>
      </w:pPr>
      <w:r w:rsidRPr="00473C5E">
        <w:rPr>
          <w:rFonts w:ascii="Arial" w:eastAsia="Times New Roman" w:hAnsi="Arial" w:cs="Arial"/>
          <w:color w:val="000000"/>
          <w:sz w:val="20"/>
          <w:szCs w:val="20"/>
          <w:lang w:eastAsia="cs-CZ"/>
        </w:rPr>
        <w:t xml:space="preserve">"Trváme na tom, aby memorandum bylo splněno. Dáváme poslední varování," řekl dnes Engel. Pokud by se podle něj výdělky nezvýšily, je "ve hře" i akce Děkujeme, odcházíme. Podle </w:t>
      </w:r>
      <w:proofErr w:type="spellStart"/>
      <w:r w:rsidRPr="00473C5E">
        <w:rPr>
          <w:rFonts w:ascii="Arial" w:eastAsia="Times New Roman" w:hAnsi="Arial" w:cs="Arial"/>
          <w:color w:val="000000"/>
          <w:sz w:val="20"/>
          <w:szCs w:val="20"/>
          <w:lang w:eastAsia="cs-CZ"/>
        </w:rPr>
        <w:t>Engela</w:t>
      </w:r>
      <w:proofErr w:type="spellEnd"/>
      <w:r w:rsidRPr="00473C5E">
        <w:rPr>
          <w:rFonts w:ascii="Arial" w:eastAsia="Times New Roman" w:hAnsi="Arial" w:cs="Arial"/>
          <w:color w:val="000000"/>
          <w:sz w:val="20"/>
          <w:szCs w:val="20"/>
          <w:lang w:eastAsia="cs-CZ"/>
        </w:rPr>
        <w:t xml:space="preserve"> by mohla být i větší, protože se přidají i sestry a další zdravotnický personál v nemocnicích.</w:t>
      </w:r>
    </w:p>
    <w:p w:rsidR="00473C5E" w:rsidRPr="00473C5E" w:rsidRDefault="00473C5E" w:rsidP="00473C5E">
      <w:pPr>
        <w:spacing w:before="82" w:after="82" w:line="240" w:lineRule="auto"/>
        <w:rPr>
          <w:rFonts w:ascii="Arial" w:eastAsia="Times New Roman" w:hAnsi="Arial" w:cs="Arial"/>
          <w:color w:val="000000"/>
          <w:sz w:val="20"/>
          <w:szCs w:val="20"/>
          <w:lang w:eastAsia="cs-CZ"/>
        </w:rPr>
      </w:pPr>
      <w:r w:rsidRPr="00473C5E">
        <w:rPr>
          <w:rFonts w:ascii="Arial" w:eastAsia="Times New Roman" w:hAnsi="Arial" w:cs="Arial"/>
          <w:color w:val="000000"/>
          <w:sz w:val="20"/>
          <w:szCs w:val="20"/>
          <w:lang w:eastAsia="cs-CZ"/>
        </w:rPr>
        <w:t>Původně měly letos platy zdravotníků růst o 10 procent. Heger ale koncem roku uvedl, že se kvůli nepříznivé ekonomické situaci od ledna zvednou o 6,25 procenta a od pololetí o zbylých 3,75 procenta. Ministr ale nevylučoval, že bude-li se ekonomika dál zhoršovat, změní se vyhláška v pololetí tak, že příjmy nemocnic klesnou.</w:t>
      </w:r>
    </w:p>
    <w:p w:rsidR="00473C5E" w:rsidRPr="00473C5E" w:rsidRDefault="00473C5E" w:rsidP="00473C5E">
      <w:pPr>
        <w:spacing w:before="82" w:after="82" w:line="240" w:lineRule="auto"/>
        <w:rPr>
          <w:rFonts w:ascii="Arial" w:eastAsia="Times New Roman" w:hAnsi="Arial" w:cs="Arial"/>
          <w:color w:val="000000"/>
          <w:sz w:val="20"/>
          <w:szCs w:val="20"/>
          <w:lang w:eastAsia="cs-CZ"/>
        </w:rPr>
      </w:pPr>
      <w:r w:rsidRPr="00473C5E">
        <w:rPr>
          <w:rFonts w:ascii="Arial" w:eastAsia="Times New Roman" w:hAnsi="Arial" w:cs="Arial"/>
          <w:color w:val="000000"/>
          <w:sz w:val="20"/>
          <w:szCs w:val="20"/>
          <w:lang w:eastAsia="cs-CZ"/>
        </w:rPr>
        <w:t>"Příjmy do zdravotního systému velmi pozvolna rostou, v prvním pololetí to bude asi o jedno procento. Nehrozí tedy změna vyhlášky se snížením úhrad. Pokud by si kdokoli vzal zodpovědnost zasáhnout do vyhlášky zvyšováním, bylo by to možné jen na úkor léčby pacientů," řekl Sršeň.</w:t>
      </w:r>
    </w:p>
    <w:p w:rsidR="00473C5E" w:rsidRPr="00473C5E" w:rsidRDefault="00473C5E" w:rsidP="00473C5E">
      <w:pPr>
        <w:spacing w:before="82" w:after="82" w:line="240" w:lineRule="auto"/>
        <w:rPr>
          <w:rFonts w:ascii="Arial" w:eastAsia="Times New Roman" w:hAnsi="Arial" w:cs="Arial"/>
          <w:color w:val="000000"/>
          <w:sz w:val="20"/>
          <w:szCs w:val="20"/>
          <w:lang w:eastAsia="cs-CZ"/>
        </w:rPr>
      </w:pPr>
      <w:r w:rsidRPr="00473C5E">
        <w:rPr>
          <w:rFonts w:ascii="Arial" w:eastAsia="Times New Roman" w:hAnsi="Arial" w:cs="Arial"/>
          <w:color w:val="000000"/>
          <w:sz w:val="20"/>
          <w:szCs w:val="20"/>
          <w:lang w:eastAsia="cs-CZ"/>
        </w:rPr>
        <w:t>Odboráři tvrdí, že nemocnice na přidávání nemají peníze. Přidávalo se jen ve fakultních nemocnicích, jinde ne. Žádají proto změnu úhradové vyhlášky tak, aby do nemocnic ze zdravotních pojišťoven šlo od pololetí víc peněz. Jednat o tom chtějí s premiérem Petrem Nečasem (ODS), který při minulém setkání viděl takovou novelu jako řešení.</w:t>
      </w:r>
    </w:p>
    <w:p w:rsidR="00473C5E" w:rsidRPr="00473C5E" w:rsidRDefault="00473C5E" w:rsidP="00473C5E">
      <w:pPr>
        <w:spacing w:before="82" w:after="82" w:line="240" w:lineRule="auto"/>
        <w:rPr>
          <w:rFonts w:ascii="Arial" w:eastAsia="Times New Roman" w:hAnsi="Arial" w:cs="Arial"/>
          <w:color w:val="000000"/>
          <w:sz w:val="20"/>
          <w:szCs w:val="20"/>
          <w:lang w:eastAsia="cs-CZ"/>
        </w:rPr>
      </w:pPr>
      <w:r w:rsidRPr="00473C5E">
        <w:rPr>
          <w:rFonts w:ascii="Arial" w:eastAsia="Times New Roman" w:hAnsi="Arial" w:cs="Arial"/>
          <w:color w:val="000000"/>
          <w:sz w:val="20"/>
          <w:szCs w:val="20"/>
          <w:lang w:eastAsia="cs-CZ"/>
        </w:rPr>
        <w:t>Skutečný stav měly zjistit společné kontroly ministerstva a odborů v nemocnicích. Nekonaly se, protože nebyla shoda na tom, jaká data mají nemocnice poskytnout.</w:t>
      </w:r>
    </w:p>
    <w:p w:rsidR="00473C5E" w:rsidRPr="00473C5E" w:rsidRDefault="00473C5E" w:rsidP="00473C5E">
      <w:pPr>
        <w:spacing w:before="82" w:after="82" w:line="240" w:lineRule="auto"/>
        <w:rPr>
          <w:rFonts w:ascii="Arial" w:eastAsia="Times New Roman" w:hAnsi="Arial" w:cs="Arial"/>
          <w:color w:val="000000"/>
          <w:sz w:val="20"/>
          <w:szCs w:val="20"/>
          <w:lang w:eastAsia="cs-CZ"/>
        </w:rPr>
      </w:pPr>
      <w:r w:rsidRPr="00473C5E">
        <w:rPr>
          <w:rFonts w:ascii="Arial" w:eastAsia="Times New Roman" w:hAnsi="Arial" w:cs="Arial"/>
          <w:color w:val="000000"/>
          <w:sz w:val="20"/>
          <w:szCs w:val="20"/>
          <w:lang w:eastAsia="cs-CZ"/>
        </w:rPr>
        <w:t>"Nemocnice žádná data neposkytly. Může to znamenat jediné - peníze mají, ale bojí se, že by se mohly najít černé díry v jejich hospodaření, nebo chtějí peníze využít na něco jiného než na platy," řekl ČTK ekonomický náměstek Petr Nosek.</w:t>
      </w:r>
    </w:p>
    <w:p w:rsidR="00473C5E" w:rsidRPr="00473C5E" w:rsidRDefault="00473C5E" w:rsidP="00473C5E">
      <w:pPr>
        <w:spacing w:before="82" w:after="82" w:line="240" w:lineRule="auto"/>
        <w:rPr>
          <w:rFonts w:ascii="Arial" w:eastAsia="Times New Roman" w:hAnsi="Arial" w:cs="Arial"/>
          <w:color w:val="000000"/>
          <w:sz w:val="20"/>
          <w:szCs w:val="20"/>
          <w:lang w:eastAsia="cs-CZ"/>
        </w:rPr>
      </w:pPr>
      <w:r w:rsidRPr="00473C5E">
        <w:rPr>
          <w:rFonts w:ascii="Arial" w:eastAsia="Times New Roman" w:hAnsi="Arial" w:cs="Arial"/>
          <w:color w:val="000000"/>
          <w:sz w:val="20"/>
          <w:szCs w:val="20"/>
          <w:lang w:eastAsia="cs-CZ"/>
        </w:rPr>
        <w:t xml:space="preserve">S dalšími kroky LOK vyčká do 19. června, na kdy svolal další sněm. V tu dobu by mělo být podle předáků už jasné, zda se vyhláška změní. Pokud by se tak nestalo, jsou odbory podle </w:t>
      </w:r>
      <w:proofErr w:type="spellStart"/>
      <w:r w:rsidRPr="00473C5E">
        <w:rPr>
          <w:rFonts w:ascii="Arial" w:eastAsia="Times New Roman" w:hAnsi="Arial" w:cs="Arial"/>
          <w:color w:val="000000"/>
          <w:sz w:val="20"/>
          <w:szCs w:val="20"/>
          <w:lang w:eastAsia="cs-CZ"/>
        </w:rPr>
        <w:t>Engela</w:t>
      </w:r>
      <w:proofErr w:type="spellEnd"/>
      <w:r w:rsidRPr="00473C5E">
        <w:rPr>
          <w:rFonts w:ascii="Arial" w:eastAsia="Times New Roman" w:hAnsi="Arial" w:cs="Arial"/>
          <w:color w:val="000000"/>
          <w:sz w:val="20"/>
          <w:szCs w:val="20"/>
          <w:lang w:eastAsia="cs-CZ"/>
        </w:rPr>
        <w:t xml:space="preserve"> připraveny "adekvátně reagovat".</w:t>
      </w:r>
    </w:p>
    <w:p w:rsidR="00473C5E" w:rsidRPr="00473C5E" w:rsidRDefault="00473C5E" w:rsidP="00473C5E">
      <w:pPr>
        <w:spacing w:before="82" w:after="82" w:line="240" w:lineRule="auto"/>
        <w:rPr>
          <w:rFonts w:ascii="Arial" w:eastAsia="Times New Roman" w:hAnsi="Arial" w:cs="Arial"/>
          <w:color w:val="000000"/>
          <w:sz w:val="20"/>
          <w:szCs w:val="20"/>
          <w:lang w:eastAsia="cs-CZ"/>
        </w:rPr>
      </w:pPr>
      <w:r w:rsidRPr="00473C5E">
        <w:rPr>
          <w:rFonts w:ascii="Arial" w:eastAsia="Times New Roman" w:hAnsi="Arial" w:cs="Arial"/>
          <w:color w:val="000000"/>
          <w:sz w:val="20"/>
          <w:szCs w:val="20"/>
          <w:lang w:eastAsia="cs-CZ"/>
        </w:rPr>
        <w:t>Podrobnosti k rozsahu protestů ani jejich načasování zatím uvést nechtěl. Musí prý nejprve získat souhlas členů a domluvit se na společném postupu se zdravotnickými odbory.</w:t>
      </w:r>
    </w:p>
    <w:p w:rsidR="00473C5E" w:rsidRPr="00473C5E" w:rsidRDefault="00473C5E" w:rsidP="00473C5E">
      <w:pPr>
        <w:spacing w:before="82" w:after="82" w:line="240" w:lineRule="auto"/>
        <w:rPr>
          <w:rFonts w:ascii="Arial" w:eastAsia="Times New Roman" w:hAnsi="Arial" w:cs="Arial"/>
          <w:color w:val="000000"/>
          <w:sz w:val="20"/>
          <w:szCs w:val="20"/>
          <w:lang w:eastAsia="cs-CZ"/>
        </w:rPr>
      </w:pPr>
      <w:r w:rsidRPr="00473C5E">
        <w:rPr>
          <w:rFonts w:ascii="Arial" w:eastAsia="Times New Roman" w:hAnsi="Arial" w:cs="Arial"/>
          <w:color w:val="000000"/>
          <w:sz w:val="20"/>
          <w:szCs w:val="20"/>
          <w:lang w:eastAsia="cs-CZ"/>
        </w:rPr>
        <w:t>Odbory žádají zákon o odměňování ve zdravotnictví s platovou tabulkou, kterou vypracovaly. Vidí v něm jedinou záruku, že platy v nemocnicích stoupnou. Uzákonění mzdy zdravotníků ale považuje náměstek Marek Ženíšek za diskriminační vůči ostatním zaměstnancům.</w:t>
      </w:r>
    </w:p>
    <w:p w:rsidR="00473C5E" w:rsidRPr="00473C5E" w:rsidRDefault="00473C5E" w:rsidP="00473C5E">
      <w:pPr>
        <w:spacing w:before="82" w:after="82" w:line="240" w:lineRule="auto"/>
        <w:rPr>
          <w:rFonts w:ascii="Arial" w:eastAsia="Times New Roman" w:hAnsi="Arial" w:cs="Arial"/>
          <w:color w:val="000000"/>
          <w:sz w:val="20"/>
          <w:szCs w:val="20"/>
          <w:lang w:eastAsia="cs-CZ"/>
        </w:rPr>
      </w:pPr>
      <w:r w:rsidRPr="00473C5E">
        <w:rPr>
          <w:rFonts w:ascii="Arial" w:eastAsia="Times New Roman" w:hAnsi="Arial" w:cs="Arial"/>
          <w:color w:val="000000"/>
          <w:sz w:val="20"/>
          <w:szCs w:val="20"/>
          <w:lang w:eastAsia="cs-CZ"/>
        </w:rPr>
        <w:t>Uzákonění platů dosáhli slovenští odboráři. "Musíme jasně říct, zda tíhneme k východu, či chceme jít standardní cestou vyspělých zemí," řekl Ženíšek ČTK.</w:t>
      </w:r>
    </w:p>
    <w:p w:rsidR="00473C5E" w:rsidRPr="00473C5E" w:rsidRDefault="00473C5E" w:rsidP="00473C5E">
      <w:pPr>
        <w:spacing w:before="82" w:after="82" w:line="240" w:lineRule="auto"/>
        <w:rPr>
          <w:rFonts w:ascii="Arial" w:eastAsia="Times New Roman" w:hAnsi="Arial" w:cs="Arial"/>
          <w:color w:val="000000"/>
          <w:sz w:val="20"/>
          <w:szCs w:val="20"/>
          <w:lang w:eastAsia="cs-CZ"/>
        </w:rPr>
      </w:pPr>
      <w:r w:rsidRPr="00473C5E">
        <w:rPr>
          <w:rFonts w:ascii="Arial" w:eastAsia="Times New Roman" w:hAnsi="Arial" w:cs="Arial"/>
          <w:color w:val="000000"/>
          <w:sz w:val="20"/>
          <w:szCs w:val="20"/>
          <w:lang w:eastAsia="cs-CZ"/>
        </w:rPr>
        <w:t>Příští rok by měli lékaři mít podle memoranda 1,5 až trojnásobek průměrného platu v zemi. LOK chce jednat také o návrhu dojezdových dob k lékaři a o chystaném plánu na personální zajištění jednotlivých zdravotnických pracovišť. Nesouhlasí s nimi.</w:t>
      </w:r>
    </w:p>
    <w:p w:rsidR="00473C5E" w:rsidRPr="00473C5E" w:rsidRDefault="00473C5E" w:rsidP="00473C5E">
      <w:pPr>
        <w:spacing w:before="82" w:after="82" w:line="240" w:lineRule="auto"/>
        <w:rPr>
          <w:rFonts w:ascii="Arial" w:eastAsia="Times New Roman" w:hAnsi="Arial" w:cs="Arial"/>
          <w:color w:val="000000"/>
          <w:sz w:val="20"/>
          <w:szCs w:val="20"/>
          <w:lang w:eastAsia="cs-CZ"/>
        </w:rPr>
      </w:pPr>
      <w:r w:rsidRPr="00473C5E">
        <w:rPr>
          <w:rFonts w:ascii="Arial" w:eastAsia="Times New Roman" w:hAnsi="Arial" w:cs="Arial"/>
          <w:color w:val="000000"/>
          <w:sz w:val="20"/>
          <w:szCs w:val="20"/>
          <w:lang w:eastAsia="cs-CZ"/>
        </w:rPr>
        <w:t>ČTK</w:t>
      </w:r>
    </w:p>
    <w:p w:rsidR="00210F8B" w:rsidRDefault="00210F8B"/>
    <w:sectPr w:rsidR="00210F8B" w:rsidSect="00210F8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08"/>
  <w:hyphenationZone w:val="425"/>
  <w:characterSpacingControl w:val="doNotCompress"/>
  <w:compat/>
  <w:rsids>
    <w:rsidRoot w:val="00473C5E"/>
    <w:rsid w:val="00210F8B"/>
    <w:rsid w:val="00473C5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10F8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473C5E"/>
    <w:rPr>
      <w:strike w:val="0"/>
      <w:dstrike w:val="0"/>
      <w:color w:val="333366"/>
      <w:u w:val="none"/>
      <w:effect w:val="none"/>
    </w:rPr>
  </w:style>
  <w:style w:type="character" w:customStyle="1" w:styleId="fbconnectbuttontext21">
    <w:name w:val="fbconnectbutton_text21"/>
    <w:basedOn w:val="Standardnpsmoodstavce"/>
    <w:rsid w:val="00473C5E"/>
  </w:style>
  <w:style w:type="character" w:styleId="Siln">
    <w:name w:val="Strong"/>
    <w:basedOn w:val="Standardnpsmoodstavce"/>
    <w:uiPriority w:val="22"/>
    <w:qFormat/>
    <w:rsid w:val="00473C5E"/>
    <w:rPr>
      <w:b/>
      <w:bCs/>
    </w:rPr>
  </w:style>
</w:styles>
</file>

<file path=word/webSettings.xml><?xml version="1.0" encoding="utf-8"?>
<w:webSettings xmlns:r="http://schemas.openxmlformats.org/officeDocument/2006/relationships" xmlns:w="http://schemas.openxmlformats.org/wordprocessingml/2006/main">
  <w:divs>
    <w:div w:id="318000890">
      <w:bodyDiv w:val="1"/>
      <w:marLeft w:val="41"/>
      <w:marRight w:val="41"/>
      <w:marTop w:val="0"/>
      <w:marBottom w:val="0"/>
      <w:divBdr>
        <w:top w:val="none" w:sz="0" w:space="0" w:color="auto"/>
        <w:left w:val="none" w:sz="0" w:space="0" w:color="auto"/>
        <w:bottom w:val="none" w:sz="0" w:space="0" w:color="auto"/>
        <w:right w:val="none" w:sz="0" w:space="0" w:color="auto"/>
      </w:divBdr>
      <w:divsChild>
        <w:div w:id="152334571">
          <w:marLeft w:val="0"/>
          <w:marRight w:val="0"/>
          <w:marTop w:val="0"/>
          <w:marBottom w:val="82"/>
          <w:divBdr>
            <w:top w:val="none" w:sz="0" w:space="0" w:color="auto"/>
            <w:left w:val="none" w:sz="0" w:space="0" w:color="auto"/>
            <w:bottom w:val="none" w:sz="0" w:space="0" w:color="auto"/>
            <w:right w:val="none" w:sz="0" w:space="0" w:color="auto"/>
          </w:divBdr>
          <w:divsChild>
            <w:div w:id="1882858562">
              <w:marLeft w:val="0"/>
              <w:marRight w:val="0"/>
              <w:marTop w:val="0"/>
              <w:marBottom w:val="0"/>
              <w:divBdr>
                <w:top w:val="none" w:sz="0" w:space="0" w:color="auto"/>
                <w:left w:val="none" w:sz="0" w:space="0" w:color="auto"/>
                <w:bottom w:val="none" w:sz="0" w:space="0" w:color="auto"/>
                <w:right w:val="none" w:sz="0" w:space="0" w:color="auto"/>
              </w:divBdr>
              <w:divsChild>
                <w:div w:id="829100813">
                  <w:marLeft w:val="0"/>
                  <w:marRight w:val="0"/>
                  <w:marTop w:val="41"/>
                  <w:marBottom w:val="41"/>
                  <w:divBdr>
                    <w:top w:val="none" w:sz="0" w:space="0" w:color="auto"/>
                    <w:left w:val="none" w:sz="0" w:space="0" w:color="auto"/>
                    <w:bottom w:val="none" w:sz="0" w:space="0" w:color="auto"/>
                    <w:right w:val="none" w:sz="0" w:space="0" w:color="auto"/>
                  </w:divBdr>
                  <w:divsChild>
                    <w:div w:id="1125659773">
                      <w:marLeft w:val="-100"/>
                      <w:marRight w:val="0"/>
                      <w:marTop w:val="0"/>
                      <w:marBottom w:val="0"/>
                      <w:divBdr>
                        <w:top w:val="none" w:sz="0" w:space="0" w:color="auto"/>
                        <w:left w:val="none" w:sz="0" w:space="0" w:color="auto"/>
                        <w:bottom w:val="none" w:sz="0" w:space="0" w:color="auto"/>
                        <w:right w:val="none" w:sz="0" w:space="0" w:color="auto"/>
                      </w:divBdr>
                      <w:divsChild>
                        <w:div w:id="910889914">
                          <w:marLeft w:val="0"/>
                          <w:marRight w:val="0"/>
                          <w:marTop w:val="0"/>
                          <w:marBottom w:val="0"/>
                          <w:divBdr>
                            <w:top w:val="none" w:sz="0" w:space="0" w:color="auto"/>
                            <w:left w:val="none" w:sz="0" w:space="0" w:color="auto"/>
                            <w:bottom w:val="none" w:sz="0" w:space="0" w:color="auto"/>
                            <w:right w:val="none" w:sz="0" w:space="0" w:color="auto"/>
                          </w:divBdr>
                          <w:divsChild>
                            <w:div w:id="1388410106">
                              <w:marLeft w:val="0"/>
                              <w:marRight w:val="0"/>
                              <w:marTop w:val="0"/>
                              <w:marBottom w:val="0"/>
                              <w:divBdr>
                                <w:top w:val="none" w:sz="0" w:space="0" w:color="auto"/>
                                <w:left w:val="none" w:sz="0" w:space="0" w:color="auto"/>
                                <w:bottom w:val="none" w:sz="0" w:space="0" w:color="auto"/>
                                <w:right w:val="none" w:sz="0" w:space="0" w:color="auto"/>
                              </w:divBdr>
                              <w:divsChild>
                                <w:div w:id="983854903">
                                  <w:marLeft w:val="0"/>
                                  <w:marRight w:val="0"/>
                                  <w:marTop w:val="82"/>
                                  <w:marBottom w:val="82"/>
                                  <w:divBdr>
                                    <w:top w:val="none" w:sz="0" w:space="0" w:color="auto"/>
                                    <w:left w:val="none" w:sz="0" w:space="0" w:color="auto"/>
                                    <w:bottom w:val="none" w:sz="0" w:space="0" w:color="auto"/>
                                    <w:right w:val="none" w:sz="0" w:space="0" w:color="auto"/>
                                  </w:divBdr>
                                </w:div>
                                <w:div w:id="1041783196">
                                  <w:marLeft w:val="0"/>
                                  <w:marRight w:val="0"/>
                                  <w:marTop w:val="82"/>
                                  <w:marBottom w:val="82"/>
                                  <w:divBdr>
                                    <w:top w:val="none" w:sz="0" w:space="0" w:color="auto"/>
                                    <w:left w:val="none" w:sz="0" w:space="0" w:color="auto"/>
                                    <w:bottom w:val="none" w:sz="0" w:space="0" w:color="auto"/>
                                    <w:right w:val="none" w:sz="0" w:space="0" w:color="auto"/>
                                  </w:divBdr>
                                </w:div>
                              </w:divsChild>
                            </w:div>
                            <w:div w:id="348723147">
                              <w:marLeft w:val="0"/>
                              <w:marRight w:val="0"/>
                              <w:marTop w:val="0"/>
                              <w:marBottom w:val="0"/>
                              <w:divBdr>
                                <w:top w:val="single" w:sz="2" w:space="1" w:color="EBEBEB"/>
                                <w:left w:val="single" w:sz="2" w:space="2" w:color="EBEBEB"/>
                                <w:bottom w:val="single" w:sz="2" w:space="1" w:color="EBEBEB"/>
                                <w:right w:val="single" w:sz="2" w:space="2" w:color="EBEBEB"/>
                              </w:divBdr>
                              <w:divsChild>
                                <w:div w:id="973950902">
                                  <w:marLeft w:val="0"/>
                                  <w:marRight w:val="0"/>
                                  <w:marTop w:val="0"/>
                                  <w:marBottom w:val="0"/>
                                  <w:divBdr>
                                    <w:top w:val="none" w:sz="0" w:space="0" w:color="auto"/>
                                    <w:left w:val="none" w:sz="0" w:space="0" w:color="auto"/>
                                    <w:bottom w:val="none" w:sz="0" w:space="0" w:color="auto"/>
                                    <w:right w:val="none" w:sz="0" w:space="0" w:color="auto"/>
                                  </w:divBdr>
                                </w:div>
                              </w:divsChild>
                            </w:div>
                            <w:div w:id="1559170476">
                              <w:marLeft w:val="0"/>
                              <w:marRight w:val="0"/>
                              <w:marTop w:val="82"/>
                              <w:marBottom w:val="82"/>
                              <w:divBdr>
                                <w:top w:val="none" w:sz="0" w:space="0" w:color="auto"/>
                                <w:left w:val="none" w:sz="0" w:space="0" w:color="auto"/>
                                <w:bottom w:val="none" w:sz="0" w:space="0" w:color="auto"/>
                                <w:right w:val="none" w:sz="0" w:space="0" w:color="auto"/>
                              </w:divBdr>
                            </w:div>
                            <w:div w:id="706638913">
                              <w:marLeft w:val="0"/>
                              <w:marRight w:val="0"/>
                              <w:marTop w:val="82"/>
                              <w:marBottom w:val="82"/>
                              <w:divBdr>
                                <w:top w:val="none" w:sz="0" w:space="0" w:color="auto"/>
                                <w:left w:val="none" w:sz="0" w:space="0" w:color="auto"/>
                                <w:bottom w:val="none" w:sz="0" w:space="0" w:color="auto"/>
                                <w:right w:val="none" w:sz="0" w:space="0" w:color="auto"/>
                              </w:divBdr>
                              <w:divsChild>
                                <w:div w:id="401216374">
                                  <w:marLeft w:val="0"/>
                                  <w:marRight w:val="0"/>
                                  <w:marTop w:val="0"/>
                                  <w:marBottom w:val="0"/>
                                  <w:divBdr>
                                    <w:top w:val="none" w:sz="0" w:space="0" w:color="auto"/>
                                    <w:left w:val="none" w:sz="0" w:space="0" w:color="auto"/>
                                    <w:bottom w:val="none" w:sz="0" w:space="0" w:color="auto"/>
                                    <w:right w:val="none" w:sz="0" w:space="0" w:color="auto"/>
                                  </w:divBdr>
                                </w:div>
                              </w:divsChild>
                            </w:div>
                            <w:div w:id="492450791">
                              <w:marLeft w:val="0"/>
                              <w:marRight w:val="0"/>
                              <w:marTop w:val="82"/>
                              <w:marBottom w:val="8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492</Words>
  <Characters>2905</Characters>
  <Application>Microsoft Office Word</Application>
  <DocSecurity>0</DocSecurity>
  <Lines>24</Lines>
  <Paragraphs>6</Paragraphs>
  <ScaleCrop>false</ScaleCrop>
  <Company/>
  <LinksUpToDate>false</LinksUpToDate>
  <CharactersWithSpaces>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Martina</cp:lastModifiedBy>
  <cp:revision>1</cp:revision>
  <dcterms:created xsi:type="dcterms:W3CDTF">2012-04-25T08:08:00Z</dcterms:created>
  <dcterms:modified xsi:type="dcterms:W3CDTF">2012-04-25T08:09:00Z</dcterms:modified>
</cp:coreProperties>
</file>